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475D5" w14:textId="2DAD766A" w:rsidR="006E3465" w:rsidRDefault="00AA5A94" w:rsidP="00AA5A94">
      <w:pPr>
        <w:pStyle w:val="Heading1"/>
        <w:jc w:val="center"/>
        <w:rPr>
          <w:b/>
          <w:bCs/>
        </w:rPr>
      </w:pPr>
      <w:r w:rsidRPr="00AA5A94">
        <w:rPr>
          <w:b/>
          <w:bCs/>
        </w:rPr>
        <w:t>Home Worship Service</w:t>
      </w:r>
    </w:p>
    <w:p w14:paraId="72A48FB4" w14:textId="63E99873" w:rsidR="00E338AB" w:rsidRPr="00E757AE" w:rsidRDefault="004E5CCA" w:rsidP="00E338AB">
      <w:pPr>
        <w:jc w:val="center"/>
        <w:rPr>
          <w:b/>
          <w:bCs/>
          <w:color w:val="2F5496" w:themeColor="accent1" w:themeShade="BF"/>
        </w:rPr>
      </w:pPr>
      <w:r>
        <w:rPr>
          <w:b/>
          <w:bCs/>
          <w:color w:val="2F5496" w:themeColor="accent1" w:themeShade="BF"/>
        </w:rPr>
        <w:t xml:space="preserve">April </w:t>
      </w:r>
      <w:r w:rsidR="00302142">
        <w:rPr>
          <w:b/>
          <w:bCs/>
          <w:color w:val="2F5496" w:themeColor="accent1" w:themeShade="BF"/>
        </w:rPr>
        <w:t>26</w:t>
      </w:r>
      <w:r>
        <w:rPr>
          <w:b/>
          <w:bCs/>
          <w:color w:val="2F5496" w:themeColor="accent1" w:themeShade="BF"/>
        </w:rPr>
        <w:t xml:space="preserve"> – Easter </w:t>
      </w:r>
      <w:r w:rsidR="00E757AE" w:rsidRPr="00E757AE">
        <w:rPr>
          <w:b/>
          <w:bCs/>
          <w:color w:val="2F5496" w:themeColor="accent1" w:themeShade="BF"/>
        </w:rPr>
        <w:t xml:space="preserve">2 </w:t>
      </w:r>
    </w:p>
    <w:p w14:paraId="0B46B392" w14:textId="32639346" w:rsidR="00AA5A94" w:rsidRDefault="00AA5A94" w:rsidP="00AA5A94"/>
    <w:p w14:paraId="31AAE805" w14:textId="06D48C4A" w:rsidR="000155C0" w:rsidRDefault="00AA5A94" w:rsidP="00DD7EBE">
      <w:pPr>
        <w:shd w:val="clear" w:color="auto" w:fill="FFFFFF"/>
        <w:tabs>
          <w:tab w:val="left" w:pos="5670"/>
          <w:tab w:val="left" w:pos="5954"/>
        </w:tabs>
        <w:rPr>
          <w:rFonts w:ascii="Calibri" w:eastAsia="Times New Roman" w:hAnsi="Calibri" w:cs="Arial"/>
          <w:b/>
          <w:bCs/>
          <w:color w:val="4472C4" w:themeColor="accent1"/>
          <w:sz w:val="18"/>
          <w:szCs w:val="18"/>
          <w:u w:val="single"/>
          <w:lang w:eastAsia="en-GB"/>
        </w:rPr>
      </w:pPr>
      <w:r w:rsidRPr="008C1A36">
        <w:rPr>
          <w:rFonts w:ascii="Calibri" w:eastAsia="Times New Roman" w:hAnsi="Calibri" w:cs="Arial"/>
          <w:b/>
          <w:bCs/>
          <w:color w:val="4472C4" w:themeColor="accent1"/>
          <w:sz w:val="18"/>
          <w:szCs w:val="18"/>
          <w:lang w:eastAsia="en-GB"/>
        </w:rPr>
        <w:t>A Call to Worship for Dispersed People</w:t>
      </w:r>
      <w:r>
        <w:rPr>
          <w:rFonts w:ascii="Calibri" w:eastAsia="Times New Roman" w:hAnsi="Calibri" w:cs="Arial"/>
          <w:b/>
          <w:bCs/>
          <w:color w:val="222222"/>
          <w:sz w:val="18"/>
          <w:szCs w:val="18"/>
          <w:lang w:eastAsia="en-GB"/>
        </w:rPr>
        <w:tab/>
      </w:r>
      <w:r w:rsidRPr="008C1A36">
        <w:rPr>
          <w:rFonts w:ascii="Calibri" w:eastAsia="Times New Roman" w:hAnsi="Calibri" w:cs="Arial"/>
          <w:b/>
          <w:bCs/>
          <w:color w:val="4472C4" w:themeColor="accent1"/>
          <w:sz w:val="18"/>
          <w:szCs w:val="18"/>
          <w:u w:val="single"/>
          <w:lang w:eastAsia="en-GB"/>
        </w:rPr>
        <w:t xml:space="preserve">Lectionary Readings – </w:t>
      </w:r>
      <w:r w:rsidR="000155C0">
        <w:rPr>
          <w:rFonts w:ascii="Calibri" w:eastAsia="Times New Roman" w:hAnsi="Calibri" w:cs="Arial"/>
          <w:b/>
          <w:bCs/>
          <w:color w:val="4472C4" w:themeColor="accent1"/>
          <w:sz w:val="18"/>
          <w:szCs w:val="18"/>
          <w:u w:val="single"/>
          <w:lang w:eastAsia="en-GB"/>
        </w:rPr>
        <w:t xml:space="preserve">Easter </w:t>
      </w:r>
      <w:r w:rsidR="00302142">
        <w:rPr>
          <w:rFonts w:ascii="Calibri" w:eastAsia="Times New Roman" w:hAnsi="Calibri" w:cs="Arial"/>
          <w:b/>
          <w:bCs/>
          <w:color w:val="4472C4" w:themeColor="accent1"/>
          <w:sz w:val="18"/>
          <w:szCs w:val="18"/>
          <w:u w:val="single"/>
          <w:lang w:eastAsia="en-GB"/>
        </w:rPr>
        <w:t>3</w:t>
      </w:r>
    </w:p>
    <w:p w14:paraId="761FCA66" w14:textId="7B6473DA" w:rsidR="000155C0" w:rsidRPr="005E7EE7" w:rsidRDefault="000155C0" w:rsidP="000155C0">
      <w:pPr>
        <w:shd w:val="clear" w:color="auto" w:fill="FFFFFF"/>
        <w:tabs>
          <w:tab w:val="left" w:pos="567"/>
          <w:tab w:val="left" w:pos="5670"/>
          <w:tab w:val="left" w:pos="5954"/>
          <w:tab w:val="left" w:pos="6946"/>
        </w:tabs>
        <w:rPr>
          <w:rFonts w:ascii="Calibri" w:eastAsia="Times New Roman" w:hAnsi="Calibri" w:cs="Arial"/>
          <w:b/>
          <w:bCs/>
          <w:color w:val="222222"/>
          <w:sz w:val="18"/>
          <w:szCs w:val="18"/>
          <w:lang w:eastAsia="en-GB"/>
        </w:rPr>
      </w:pPr>
      <w:r w:rsidRPr="000155C0">
        <w:rPr>
          <w:rFonts w:ascii="Calibri" w:eastAsia="Times New Roman" w:hAnsi="Calibri" w:cs="Times New Roman"/>
          <w:color w:val="000000"/>
          <w:sz w:val="22"/>
          <w:szCs w:val="22"/>
          <w:shd w:val="clear" w:color="auto" w:fill="F9F9F9"/>
          <w:lang w:eastAsia="en-GB"/>
        </w:rPr>
        <w:t>Living God,</w:t>
      </w:r>
      <w:r>
        <w:rPr>
          <w:rFonts w:ascii="Calibri" w:eastAsia="Times New Roman" w:hAnsi="Calibri" w:cs="Times New Roman"/>
          <w:color w:val="000000"/>
          <w:sz w:val="22"/>
          <w:szCs w:val="22"/>
          <w:lang w:eastAsia="en-GB"/>
        </w:rPr>
        <w:t xml:space="preserve"> </w:t>
      </w:r>
      <w:r w:rsidRPr="000155C0">
        <w:rPr>
          <w:rFonts w:ascii="Calibri" w:eastAsia="Times New Roman" w:hAnsi="Calibri" w:cs="Times New Roman"/>
          <w:color w:val="000000"/>
          <w:sz w:val="22"/>
          <w:szCs w:val="22"/>
          <w:shd w:val="clear" w:color="auto" w:fill="F9F9F9"/>
          <w:lang w:eastAsia="en-GB"/>
        </w:rPr>
        <w:t>long ago, faithful women</w:t>
      </w:r>
      <w:r>
        <w:rPr>
          <w:rFonts w:ascii="Calibri" w:eastAsia="Times New Roman" w:hAnsi="Calibri" w:cs="Times New Roman"/>
          <w:color w:val="000000"/>
          <w:sz w:val="22"/>
          <w:szCs w:val="22"/>
          <w:shd w:val="clear" w:color="auto" w:fill="F9F9F9"/>
          <w:lang w:eastAsia="en-GB"/>
        </w:rPr>
        <w:tab/>
      </w:r>
      <w:r w:rsidR="00302142">
        <w:rPr>
          <w:rFonts w:ascii="Calibri" w:eastAsia="Times New Roman" w:hAnsi="Calibri" w:cs="Arial"/>
          <w:b/>
          <w:bCs/>
          <w:color w:val="538135" w:themeColor="accent6" w:themeShade="BF"/>
          <w:sz w:val="18"/>
          <w:szCs w:val="18"/>
          <w:lang w:eastAsia="en-GB"/>
        </w:rPr>
        <w:t>Third</w:t>
      </w:r>
      <w:r w:rsidRPr="00DD7EBE">
        <w:rPr>
          <w:rFonts w:ascii="Calibri" w:eastAsia="Times New Roman" w:hAnsi="Calibri" w:cs="Arial"/>
          <w:b/>
          <w:bCs/>
          <w:color w:val="538135" w:themeColor="accent6" w:themeShade="BF"/>
          <w:sz w:val="18"/>
          <w:szCs w:val="18"/>
          <w:lang w:eastAsia="en-GB"/>
        </w:rPr>
        <w:t xml:space="preserve"> Sunday </w:t>
      </w:r>
      <w:r>
        <w:rPr>
          <w:rFonts w:ascii="Calibri" w:eastAsia="Times New Roman" w:hAnsi="Calibri" w:cs="Arial"/>
          <w:b/>
          <w:bCs/>
          <w:color w:val="538135" w:themeColor="accent6" w:themeShade="BF"/>
          <w:sz w:val="18"/>
          <w:szCs w:val="18"/>
          <w:lang w:eastAsia="en-GB"/>
        </w:rPr>
        <w:t xml:space="preserve">of Easter (April </w:t>
      </w:r>
      <w:r w:rsidR="00302142">
        <w:rPr>
          <w:rFonts w:ascii="Calibri" w:eastAsia="Times New Roman" w:hAnsi="Calibri" w:cs="Arial"/>
          <w:b/>
          <w:bCs/>
          <w:color w:val="538135" w:themeColor="accent6" w:themeShade="BF"/>
          <w:sz w:val="18"/>
          <w:szCs w:val="18"/>
          <w:lang w:eastAsia="en-GB"/>
        </w:rPr>
        <w:t>26</w:t>
      </w:r>
      <w:r>
        <w:rPr>
          <w:rFonts w:ascii="Calibri" w:eastAsia="Times New Roman" w:hAnsi="Calibri" w:cs="Arial"/>
          <w:b/>
          <w:bCs/>
          <w:color w:val="538135" w:themeColor="accent6" w:themeShade="BF"/>
          <w:sz w:val="18"/>
          <w:szCs w:val="18"/>
          <w:lang w:eastAsia="en-GB"/>
        </w:rPr>
        <w:t>)</w:t>
      </w:r>
      <w:r w:rsidRPr="000155C0">
        <w:rPr>
          <w:rFonts w:ascii="Calibri" w:eastAsia="Times New Roman" w:hAnsi="Calibri" w:cs="Times New Roman"/>
          <w:color w:val="000000"/>
          <w:sz w:val="22"/>
          <w:szCs w:val="22"/>
          <w:lang w:eastAsia="en-GB"/>
        </w:rPr>
        <w:br/>
      </w:r>
      <w:r w:rsidRPr="000155C0">
        <w:rPr>
          <w:rFonts w:ascii="Calibri" w:eastAsia="Times New Roman" w:hAnsi="Calibri" w:cs="Times New Roman"/>
          <w:color w:val="000000"/>
          <w:sz w:val="22"/>
          <w:szCs w:val="22"/>
          <w:shd w:val="clear" w:color="auto" w:fill="F9F9F9"/>
          <w:lang w:eastAsia="en-GB"/>
        </w:rPr>
        <w:t>proclaimed the good news</w:t>
      </w:r>
      <w:r>
        <w:rPr>
          <w:rFonts w:ascii="Calibri" w:eastAsia="Times New Roman" w:hAnsi="Calibri" w:cs="Times New Roman"/>
          <w:color w:val="000000"/>
          <w:sz w:val="22"/>
          <w:szCs w:val="22"/>
          <w:lang w:eastAsia="en-GB"/>
        </w:rPr>
        <w:t xml:space="preserve"> </w:t>
      </w:r>
      <w:r w:rsidRPr="000155C0">
        <w:rPr>
          <w:rFonts w:ascii="Calibri" w:eastAsia="Times New Roman" w:hAnsi="Calibri" w:cs="Times New Roman"/>
          <w:color w:val="000000"/>
          <w:sz w:val="22"/>
          <w:szCs w:val="22"/>
          <w:shd w:val="clear" w:color="auto" w:fill="F9F9F9"/>
          <w:lang w:eastAsia="en-GB"/>
        </w:rPr>
        <w:t>of Jesus' resurrection,</w:t>
      </w: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r>
        <w:rPr>
          <w:rFonts w:ascii="Calibri" w:eastAsia="Times New Roman" w:hAnsi="Calibri" w:cs="Arial"/>
          <w:b/>
          <w:bCs/>
          <w:color w:val="222222"/>
          <w:sz w:val="18"/>
          <w:szCs w:val="18"/>
          <w:lang w:eastAsia="en-GB"/>
        </w:rPr>
        <w:t>1</w:t>
      </w:r>
      <w:r w:rsidRPr="005E7EE7">
        <w:rPr>
          <w:rFonts w:ascii="Calibri" w:eastAsia="Times New Roman" w:hAnsi="Calibri" w:cs="Arial"/>
          <w:b/>
          <w:bCs/>
          <w:color w:val="222222"/>
          <w:sz w:val="18"/>
          <w:szCs w:val="18"/>
          <w:vertAlign w:val="superscript"/>
          <w:lang w:eastAsia="en-GB"/>
        </w:rPr>
        <w:t>st</w:t>
      </w:r>
      <w:r>
        <w:rPr>
          <w:rFonts w:ascii="Calibri" w:eastAsia="Times New Roman" w:hAnsi="Calibri" w:cs="Arial"/>
          <w:b/>
          <w:bCs/>
          <w:color w:val="222222"/>
          <w:sz w:val="18"/>
          <w:szCs w:val="18"/>
          <w:lang w:eastAsia="en-GB"/>
        </w:rPr>
        <w:t xml:space="preserve"> Reading</w:t>
      </w:r>
      <w:r>
        <w:rPr>
          <w:rFonts w:ascii="Calibri" w:eastAsia="Times New Roman" w:hAnsi="Calibri" w:cs="Arial"/>
          <w:b/>
          <w:bCs/>
          <w:color w:val="222222"/>
          <w:sz w:val="18"/>
          <w:szCs w:val="18"/>
          <w:lang w:eastAsia="en-GB"/>
        </w:rPr>
        <w:tab/>
      </w:r>
      <w:r>
        <w:rPr>
          <w:rFonts w:ascii="Calibri" w:eastAsia="Times New Roman" w:hAnsi="Calibri" w:cs="Arial"/>
          <w:b/>
          <w:bCs/>
          <w:color w:val="538135" w:themeColor="accent6" w:themeShade="BF"/>
          <w:sz w:val="18"/>
          <w:szCs w:val="18"/>
          <w:lang w:eastAsia="en-GB"/>
        </w:rPr>
        <w:t xml:space="preserve">Acts 2: 2 </w:t>
      </w:r>
      <w:r w:rsidR="000F35ED">
        <w:rPr>
          <w:rFonts w:ascii="Calibri" w:eastAsia="Times New Roman" w:hAnsi="Calibri" w:cs="Arial"/>
          <w:b/>
          <w:bCs/>
          <w:color w:val="538135" w:themeColor="accent6" w:themeShade="BF"/>
          <w:sz w:val="18"/>
          <w:szCs w:val="18"/>
          <w:lang w:eastAsia="en-GB"/>
        </w:rPr>
        <w:t>–</w:t>
      </w:r>
      <w:r>
        <w:rPr>
          <w:rFonts w:ascii="Calibri" w:eastAsia="Times New Roman" w:hAnsi="Calibri" w:cs="Arial"/>
          <w:b/>
          <w:bCs/>
          <w:color w:val="538135" w:themeColor="accent6" w:themeShade="BF"/>
          <w:sz w:val="18"/>
          <w:szCs w:val="18"/>
          <w:lang w:eastAsia="en-GB"/>
        </w:rPr>
        <w:t xml:space="preserve"> 14</w:t>
      </w:r>
      <w:r w:rsidR="000F35ED">
        <w:rPr>
          <w:rFonts w:ascii="Calibri" w:eastAsia="Times New Roman" w:hAnsi="Calibri" w:cs="Arial"/>
          <w:b/>
          <w:bCs/>
          <w:color w:val="538135" w:themeColor="accent6" w:themeShade="BF"/>
          <w:sz w:val="18"/>
          <w:szCs w:val="18"/>
          <w:lang w:eastAsia="en-GB"/>
        </w:rPr>
        <w:t>a</w:t>
      </w:r>
      <w:r>
        <w:rPr>
          <w:rFonts w:ascii="Calibri" w:eastAsia="Times New Roman" w:hAnsi="Calibri" w:cs="Arial"/>
          <w:b/>
          <w:bCs/>
          <w:color w:val="538135" w:themeColor="accent6" w:themeShade="BF"/>
          <w:sz w:val="18"/>
          <w:szCs w:val="18"/>
          <w:lang w:eastAsia="en-GB"/>
        </w:rPr>
        <w:t xml:space="preserve">, </w:t>
      </w:r>
      <w:r w:rsidR="00302142">
        <w:rPr>
          <w:rFonts w:ascii="Calibri" w:eastAsia="Times New Roman" w:hAnsi="Calibri" w:cs="Arial"/>
          <w:b/>
          <w:bCs/>
          <w:color w:val="538135" w:themeColor="accent6" w:themeShade="BF"/>
          <w:sz w:val="18"/>
          <w:szCs w:val="18"/>
          <w:lang w:eastAsia="en-GB"/>
        </w:rPr>
        <w:t>36 - 41</w:t>
      </w:r>
      <w:r w:rsidRPr="000155C0">
        <w:rPr>
          <w:rFonts w:ascii="Calibri" w:eastAsia="Times New Roman" w:hAnsi="Calibri" w:cs="Times New Roman"/>
          <w:color w:val="000000"/>
          <w:sz w:val="22"/>
          <w:szCs w:val="22"/>
          <w:lang w:eastAsia="en-GB"/>
        </w:rPr>
        <w:br/>
      </w:r>
      <w:r w:rsidRPr="000155C0">
        <w:rPr>
          <w:rFonts w:ascii="Calibri" w:eastAsia="Times New Roman" w:hAnsi="Calibri" w:cs="Times New Roman"/>
          <w:color w:val="000000"/>
          <w:sz w:val="22"/>
          <w:szCs w:val="22"/>
          <w:shd w:val="clear" w:color="auto" w:fill="F9F9F9"/>
          <w:lang w:eastAsia="en-GB"/>
        </w:rPr>
        <w:t>and the world was changed forever.</w:t>
      </w: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r>
        <w:rPr>
          <w:rFonts w:ascii="Calibri" w:eastAsia="Times New Roman" w:hAnsi="Calibri" w:cs="Arial"/>
          <w:b/>
          <w:bCs/>
          <w:color w:val="222222"/>
          <w:sz w:val="18"/>
          <w:szCs w:val="18"/>
          <w:lang w:eastAsia="en-GB"/>
        </w:rPr>
        <w:t>Psalm</w:t>
      </w:r>
      <w:r>
        <w:rPr>
          <w:rFonts w:ascii="Calibri" w:eastAsia="Times New Roman" w:hAnsi="Calibri" w:cs="Arial"/>
          <w:b/>
          <w:bCs/>
          <w:color w:val="222222"/>
          <w:sz w:val="18"/>
          <w:szCs w:val="18"/>
          <w:lang w:eastAsia="en-GB"/>
        </w:rPr>
        <w:tab/>
      </w:r>
      <w:r w:rsidRPr="005E7EE7">
        <w:rPr>
          <w:rFonts w:ascii="Calibri" w:eastAsia="Times New Roman" w:hAnsi="Calibri" w:cs="Arial"/>
          <w:b/>
          <w:bCs/>
          <w:color w:val="538135" w:themeColor="accent6" w:themeShade="BF"/>
          <w:sz w:val="18"/>
          <w:szCs w:val="18"/>
          <w:lang w:eastAsia="en-GB"/>
        </w:rPr>
        <w:t xml:space="preserve">Psalm </w:t>
      </w:r>
      <w:r>
        <w:rPr>
          <w:rFonts w:ascii="Calibri" w:eastAsia="Times New Roman" w:hAnsi="Calibri" w:cs="Arial"/>
          <w:b/>
          <w:bCs/>
          <w:color w:val="538135" w:themeColor="accent6" w:themeShade="BF"/>
          <w:sz w:val="18"/>
          <w:szCs w:val="18"/>
          <w:lang w:eastAsia="en-GB"/>
        </w:rPr>
        <w:t>1</w:t>
      </w:r>
      <w:r w:rsidR="00302142">
        <w:rPr>
          <w:rFonts w:ascii="Calibri" w:eastAsia="Times New Roman" w:hAnsi="Calibri" w:cs="Arial"/>
          <w:b/>
          <w:bCs/>
          <w:color w:val="538135" w:themeColor="accent6" w:themeShade="BF"/>
          <w:sz w:val="18"/>
          <w:szCs w:val="18"/>
          <w:lang w:eastAsia="en-GB"/>
        </w:rPr>
        <w:t>1</w:t>
      </w:r>
      <w:r>
        <w:rPr>
          <w:rFonts w:ascii="Calibri" w:eastAsia="Times New Roman" w:hAnsi="Calibri" w:cs="Arial"/>
          <w:b/>
          <w:bCs/>
          <w:color w:val="538135" w:themeColor="accent6" w:themeShade="BF"/>
          <w:sz w:val="18"/>
          <w:szCs w:val="18"/>
          <w:lang w:eastAsia="en-GB"/>
        </w:rPr>
        <w:t>6</w:t>
      </w:r>
      <w:r w:rsidR="00302142">
        <w:rPr>
          <w:rFonts w:ascii="Calibri" w:eastAsia="Times New Roman" w:hAnsi="Calibri" w:cs="Arial"/>
          <w:b/>
          <w:bCs/>
          <w:color w:val="538135" w:themeColor="accent6" w:themeShade="BF"/>
          <w:sz w:val="18"/>
          <w:szCs w:val="18"/>
          <w:lang w:eastAsia="en-GB"/>
        </w:rPr>
        <w:t>: 1 – 4, 12 - 19</w:t>
      </w:r>
    </w:p>
    <w:p w14:paraId="0E4F0171" w14:textId="6BD743C3" w:rsidR="000155C0" w:rsidRDefault="000155C0" w:rsidP="000155C0">
      <w:pPr>
        <w:tabs>
          <w:tab w:val="left" w:pos="5670"/>
          <w:tab w:val="left" w:pos="5954"/>
        </w:tabs>
        <w:rPr>
          <w:rFonts w:ascii="Calibri" w:eastAsia="Times New Roman" w:hAnsi="Calibri" w:cs="Times New Roman"/>
          <w:color w:val="000000"/>
          <w:sz w:val="22"/>
          <w:szCs w:val="22"/>
          <w:shd w:val="clear" w:color="auto" w:fill="F9F9F9"/>
          <w:lang w:eastAsia="en-GB"/>
        </w:rPr>
      </w:pP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r>
        <w:rPr>
          <w:rFonts w:ascii="Calibri" w:eastAsia="Times New Roman" w:hAnsi="Calibri" w:cs="Arial"/>
          <w:b/>
          <w:bCs/>
          <w:color w:val="222222"/>
          <w:sz w:val="18"/>
          <w:szCs w:val="18"/>
          <w:lang w:eastAsia="en-GB"/>
        </w:rPr>
        <w:t>2</w:t>
      </w:r>
      <w:r w:rsidRPr="005E7EE7">
        <w:rPr>
          <w:rFonts w:ascii="Calibri" w:eastAsia="Times New Roman" w:hAnsi="Calibri" w:cs="Arial"/>
          <w:b/>
          <w:bCs/>
          <w:color w:val="222222"/>
          <w:sz w:val="18"/>
          <w:szCs w:val="18"/>
          <w:vertAlign w:val="superscript"/>
          <w:lang w:eastAsia="en-GB"/>
        </w:rPr>
        <w:t>nd</w:t>
      </w:r>
      <w:r>
        <w:rPr>
          <w:rFonts w:ascii="Calibri" w:eastAsia="Times New Roman" w:hAnsi="Calibri" w:cs="Arial"/>
          <w:b/>
          <w:bCs/>
          <w:color w:val="222222"/>
          <w:sz w:val="18"/>
          <w:szCs w:val="18"/>
          <w:lang w:eastAsia="en-GB"/>
        </w:rPr>
        <w:t xml:space="preserve"> Reading</w:t>
      </w:r>
      <w:r>
        <w:rPr>
          <w:rFonts w:ascii="Calibri" w:eastAsia="Times New Roman" w:hAnsi="Calibri" w:cs="Arial"/>
          <w:b/>
          <w:bCs/>
          <w:color w:val="222222"/>
          <w:sz w:val="18"/>
          <w:szCs w:val="18"/>
          <w:lang w:eastAsia="en-GB"/>
        </w:rPr>
        <w:tab/>
      </w:r>
      <w:r>
        <w:rPr>
          <w:rFonts w:ascii="Calibri" w:eastAsia="Times New Roman" w:hAnsi="Calibri" w:cs="Arial"/>
          <w:b/>
          <w:bCs/>
          <w:color w:val="538135" w:themeColor="accent6" w:themeShade="BF"/>
          <w:sz w:val="18"/>
          <w:szCs w:val="18"/>
          <w:lang w:eastAsia="en-GB"/>
        </w:rPr>
        <w:t xml:space="preserve">1 Peter 1: </w:t>
      </w:r>
      <w:r w:rsidR="00302142">
        <w:rPr>
          <w:rFonts w:ascii="Calibri" w:eastAsia="Times New Roman" w:hAnsi="Calibri" w:cs="Arial"/>
          <w:b/>
          <w:bCs/>
          <w:color w:val="538135" w:themeColor="accent6" w:themeShade="BF"/>
          <w:sz w:val="18"/>
          <w:szCs w:val="18"/>
          <w:lang w:eastAsia="en-GB"/>
        </w:rPr>
        <w:t>17 - 23</w:t>
      </w:r>
    </w:p>
    <w:p w14:paraId="07F70C91" w14:textId="250F2147" w:rsidR="000155C0" w:rsidRPr="000155C0" w:rsidRDefault="000155C0" w:rsidP="000155C0">
      <w:pPr>
        <w:shd w:val="clear" w:color="auto" w:fill="FFFFFF"/>
        <w:tabs>
          <w:tab w:val="left" w:pos="567"/>
          <w:tab w:val="left" w:pos="5670"/>
          <w:tab w:val="left" w:pos="5954"/>
          <w:tab w:val="left" w:pos="6946"/>
        </w:tabs>
        <w:rPr>
          <w:rFonts w:ascii="Arial" w:eastAsia="Times New Roman" w:hAnsi="Arial" w:cs="Arial"/>
          <w:b/>
          <w:bCs/>
          <w:color w:val="538135" w:themeColor="accent6" w:themeShade="BF"/>
          <w:lang w:eastAsia="en-GB"/>
        </w:rPr>
      </w:pPr>
      <w:r>
        <w:rPr>
          <w:rFonts w:ascii="Calibri" w:eastAsia="Times New Roman" w:hAnsi="Calibri" w:cs="Times New Roman"/>
          <w:color w:val="000000"/>
          <w:sz w:val="22"/>
          <w:szCs w:val="22"/>
          <w:shd w:val="clear" w:color="auto" w:fill="F9F9F9"/>
          <w:lang w:eastAsia="en-GB"/>
        </w:rPr>
        <w:t>In our world which is undergoing stress and change</w:t>
      </w: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r>
        <w:rPr>
          <w:rFonts w:ascii="Calibri" w:eastAsia="Times New Roman" w:hAnsi="Calibri" w:cs="Arial"/>
          <w:b/>
          <w:bCs/>
          <w:color w:val="222222"/>
          <w:sz w:val="18"/>
          <w:szCs w:val="18"/>
          <w:lang w:eastAsia="en-GB"/>
        </w:rPr>
        <w:t>Gospel</w:t>
      </w:r>
      <w:r>
        <w:rPr>
          <w:rFonts w:ascii="Calibri" w:eastAsia="Times New Roman" w:hAnsi="Calibri" w:cs="Arial"/>
          <w:b/>
          <w:bCs/>
          <w:color w:val="222222"/>
          <w:sz w:val="18"/>
          <w:szCs w:val="18"/>
          <w:lang w:eastAsia="en-GB"/>
        </w:rPr>
        <w:tab/>
      </w:r>
      <w:r w:rsidR="00302142">
        <w:rPr>
          <w:rFonts w:ascii="Calibri" w:eastAsia="Times New Roman" w:hAnsi="Calibri" w:cs="Arial"/>
          <w:b/>
          <w:bCs/>
          <w:color w:val="538135" w:themeColor="accent6" w:themeShade="BF"/>
          <w:sz w:val="18"/>
          <w:szCs w:val="18"/>
          <w:lang w:eastAsia="en-GB"/>
        </w:rPr>
        <w:t>Luke</w:t>
      </w:r>
      <w:r w:rsidRPr="005E7EE7">
        <w:rPr>
          <w:rFonts w:ascii="Calibri" w:eastAsia="Times New Roman" w:hAnsi="Calibri" w:cs="Arial"/>
          <w:b/>
          <w:bCs/>
          <w:color w:val="538135" w:themeColor="accent6" w:themeShade="BF"/>
          <w:sz w:val="18"/>
          <w:szCs w:val="18"/>
          <w:lang w:eastAsia="en-GB"/>
        </w:rPr>
        <w:t xml:space="preserve"> </w:t>
      </w:r>
      <w:r>
        <w:rPr>
          <w:rFonts w:ascii="Calibri" w:eastAsia="Times New Roman" w:hAnsi="Calibri" w:cs="Arial"/>
          <w:b/>
          <w:bCs/>
          <w:color w:val="538135" w:themeColor="accent6" w:themeShade="BF"/>
          <w:sz w:val="18"/>
          <w:szCs w:val="18"/>
          <w:lang w:eastAsia="en-GB"/>
        </w:rPr>
        <w:t>2</w:t>
      </w:r>
      <w:r w:rsidR="00302142">
        <w:rPr>
          <w:rFonts w:ascii="Calibri" w:eastAsia="Times New Roman" w:hAnsi="Calibri" w:cs="Arial"/>
          <w:b/>
          <w:bCs/>
          <w:color w:val="538135" w:themeColor="accent6" w:themeShade="BF"/>
          <w:sz w:val="18"/>
          <w:szCs w:val="18"/>
          <w:lang w:eastAsia="en-GB"/>
        </w:rPr>
        <w:t>4</w:t>
      </w:r>
      <w:r w:rsidRPr="005E7EE7">
        <w:rPr>
          <w:rFonts w:ascii="Calibri" w:eastAsia="Times New Roman" w:hAnsi="Calibri" w:cs="Arial"/>
          <w:b/>
          <w:bCs/>
          <w:color w:val="538135" w:themeColor="accent6" w:themeShade="BF"/>
          <w:sz w:val="18"/>
          <w:szCs w:val="18"/>
          <w:lang w:eastAsia="en-GB"/>
        </w:rPr>
        <w:t>: 1</w:t>
      </w:r>
      <w:r w:rsidR="00302142">
        <w:rPr>
          <w:rFonts w:ascii="Calibri" w:eastAsia="Times New Roman" w:hAnsi="Calibri" w:cs="Arial"/>
          <w:b/>
          <w:bCs/>
          <w:color w:val="538135" w:themeColor="accent6" w:themeShade="BF"/>
          <w:sz w:val="18"/>
          <w:szCs w:val="18"/>
          <w:lang w:eastAsia="en-GB"/>
        </w:rPr>
        <w:t>3</w:t>
      </w:r>
      <w:r w:rsidRPr="005E7EE7">
        <w:rPr>
          <w:rFonts w:ascii="Calibri" w:eastAsia="Times New Roman" w:hAnsi="Calibri" w:cs="Arial"/>
          <w:b/>
          <w:bCs/>
          <w:color w:val="538135" w:themeColor="accent6" w:themeShade="BF"/>
          <w:sz w:val="18"/>
          <w:szCs w:val="18"/>
          <w:lang w:eastAsia="en-GB"/>
        </w:rPr>
        <w:t xml:space="preserve"> - </w:t>
      </w:r>
      <w:r>
        <w:rPr>
          <w:rFonts w:ascii="Calibri" w:eastAsia="Times New Roman" w:hAnsi="Calibri" w:cs="Arial"/>
          <w:b/>
          <w:bCs/>
          <w:color w:val="538135" w:themeColor="accent6" w:themeShade="BF"/>
          <w:sz w:val="18"/>
          <w:szCs w:val="18"/>
          <w:lang w:eastAsia="en-GB"/>
        </w:rPr>
        <w:t>3</w:t>
      </w:r>
      <w:r w:rsidR="00302142">
        <w:rPr>
          <w:rFonts w:ascii="Calibri" w:eastAsia="Times New Roman" w:hAnsi="Calibri" w:cs="Arial"/>
          <w:b/>
          <w:bCs/>
          <w:color w:val="538135" w:themeColor="accent6" w:themeShade="BF"/>
          <w:sz w:val="18"/>
          <w:szCs w:val="18"/>
          <w:lang w:eastAsia="en-GB"/>
        </w:rPr>
        <w:t>5</w:t>
      </w:r>
      <w:r w:rsidRPr="000155C0">
        <w:rPr>
          <w:rFonts w:ascii="Calibri" w:eastAsia="Times New Roman" w:hAnsi="Calibri" w:cs="Times New Roman"/>
          <w:color w:val="000000"/>
          <w:sz w:val="22"/>
          <w:szCs w:val="22"/>
          <w:lang w:eastAsia="en-GB"/>
        </w:rPr>
        <w:br/>
      </w:r>
      <w:r w:rsidR="000F35ED">
        <w:rPr>
          <w:rFonts w:ascii="Calibri" w:eastAsia="Times New Roman" w:hAnsi="Calibri" w:cs="Times New Roman"/>
          <w:color w:val="000000"/>
          <w:sz w:val="22"/>
          <w:szCs w:val="22"/>
          <w:shd w:val="clear" w:color="auto" w:fill="F9F9F9"/>
          <w:lang w:eastAsia="en-GB"/>
        </w:rPr>
        <w:t>t</w:t>
      </w:r>
      <w:r w:rsidRPr="000155C0">
        <w:rPr>
          <w:rFonts w:ascii="Calibri" w:eastAsia="Times New Roman" w:hAnsi="Calibri" w:cs="Times New Roman"/>
          <w:color w:val="000000"/>
          <w:sz w:val="22"/>
          <w:szCs w:val="22"/>
          <w:shd w:val="clear" w:color="auto" w:fill="F9F9F9"/>
          <w:lang w:eastAsia="en-GB"/>
        </w:rPr>
        <w:t>each us to keep faith with them</w:t>
      </w:r>
      <w:r>
        <w:rPr>
          <w:rFonts w:ascii="Calibri" w:eastAsia="Times New Roman" w:hAnsi="Calibri" w:cs="Times New Roman"/>
          <w:color w:val="000000"/>
          <w:sz w:val="22"/>
          <w:szCs w:val="22"/>
          <w:shd w:val="clear" w:color="auto" w:fill="F9F9F9"/>
          <w:lang w:eastAsia="en-GB"/>
        </w:rPr>
        <w:t>.</w:t>
      </w:r>
    </w:p>
    <w:p w14:paraId="2BA9D937" w14:textId="4A53C978" w:rsidR="000155C0" w:rsidRPr="000155C0" w:rsidRDefault="000155C0" w:rsidP="000155C0">
      <w:pPr>
        <w:shd w:val="clear" w:color="auto" w:fill="FFFFFF"/>
        <w:tabs>
          <w:tab w:val="left" w:pos="567"/>
          <w:tab w:val="left" w:pos="5670"/>
          <w:tab w:val="left" w:pos="5954"/>
        </w:tabs>
        <w:rPr>
          <w:rFonts w:ascii="Arial" w:eastAsia="Times New Roman" w:hAnsi="Arial" w:cs="Arial"/>
          <w:i/>
          <w:iCs/>
          <w:color w:val="ED7D31" w:themeColor="accent2"/>
          <w:sz w:val="20"/>
          <w:szCs w:val="20"/>
          <w:lang w:eastAsia="en-GB"/>
        </w:rPr>
      </w:pP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r w:rsidRPr="000155C0">
        <w:rPr>
          <w:rFonts w:ascii="Calibri" w:eastAsia="Times New Roman" w:hAnsi="Calibri" w:cs="Arial"/>
          <w:b/>
          <w:bCs/>
          <w:i/>
          <w:iCs/>
          <w:color w:val="ED7D31" w:themeColor="accent2"/>
          <w:sz w:val="20"/>
          <w:szCs w:val="20"/>
          <w:lang w:eastAsia="en-GB"/>
        </w:rPr>
        <w:t>With Love to the World</w:t>
      </w:r>
    </w:p>
    <w:p w14:paraId="03FE3F9E" w14:textId="5476F2EE" w:rsidR="000155C0" w:rsidRPr="000155C0" w:rsidRDefault="000155C0" w:rsidP="000155C0">
      <w:pPr>
        <w:shd w:val="clear" w:color="auto" w:fill="FFFFFF"/>
        <w:tabs>
          <w:tab w:val="left" w:pos="567"/>
          <w:tab w:val="left" w:pos="5670"/>
          <w:tab w:val="left" w:pos="5954"/>
        </w:tabs>
        <w:rPr>
          <w:rFonts w:ascii="Calibri" w:eastAsia="Times New Roman" w:hAnsi="Calibri" w:cs="Arial"/>
          <w:sz w:val="20"/>
          <w:szCs w:val="20"/>
          <w:lang w:eastAsia="en-GB"/>
        </w:rPr>
      </w:pPr>
      <w:r w:rsidRPr="000155C0">
        <w:rPr>
          <w:rFonts w:ascii="Calibri" w:eastAsia="Times New Roman" w:hAnsi="Calibri" w:cs="Times New Roman"/>
          <w:color w:val="000000"/>
          <w:sz w:val="20"/>
          <w:szCs w:val="20"/>
          <w:shd w:val="clear" w:color="auto" w:fill="F9F9F9"/>
          <w:lang w:eastAsia="en-GB"/>
        </w:rPr>
        <w:t>As we come before You, this day,</w:t>
      </w:r>
      <w:r w:rsidRPr="000155C0">
        <w:rPr>
          <w:rFonts w:ascii="Calibri" w:eastAsia="Times New Roman" w:hAnsi="Calibri" w:cs="Times New Roman"/>
          <w:color w:val="000000"/>
          <w:sz w:val="20"/>
          <w:szCs w:val="20"/>
          <w:shd w:val="clear" w:color="auto" w:fill="F9F9F9"/>
          <w:lang w:eastAsia="en-GB"/>
        </w:rPr>
        <w:tab/>
      </w:r>
      <w:r w:rsidRPr="000155C0">
        <w:rPr>
          <w:rFonts w:ascii="Calibri" w:eastAsia="Times New Roman" w:hAnsi="Calibri" w:cs="Arial"/>
          <w:sz w:val="20"/>
          <w:szCs w:val="20"/>
          <w:lang w:eastAsia="en-GB"/>
        </w:rPr>
        <w:t xml:space="preserve">This week’s offering (Easter </w:t>
      </w:r>
      <w:r w:rsidR="00302142">
        <w:rPr>
          <w:rFonts w:ascii="Calibri" w:eastAsia="Times New Roman" w:hAnsi="Calibri" w:cs="Arial"/>
          <w:sz w:val="20"/>
          <w:szCs w:val="20"/>
          <w:lang w:eastAsia="en-GB"/>
        </w:rPr>
        <w:t>3</w:t>
      </w:r>
      <w:r w:rsidRPr="000155C0">
        <w:rPr>
          <w:rFonts w:ascii="Calibri" w:eastAsia="Times New Roman" w:hAnsi="Calibri" w:cs="Arial"/>
          <w:sz w:val="20"/>
          <w:szCs w:val="20"/>
          <w:lang w:eastAsia="en-GB"/>
        </w:rPr>
        <w:t xml:space="preserve"> – April </w:t>
      </w:r>
      <w:r w:rsidR="00302142">
        <w:rPr>
          <w:rFonts w:ascii="Calibri" w:eastAsia="Times New Roman" w:hAnsi="Calibri" w:cs="Arial"/>
          <w:sz w:val="20"/>
          <w:szCs w:val="20"/>
          <w:lang w:eastAsia="en-GB"/>
        </w:rPr>
        <w:t>26</w:t>
      </w:r>
      <w:r w:rsidRPr="000155C0">
        <w:rPr>
          <w:rFonts w:ascii="Calibri" w:eastAsia="Times New Roman" w:hAnsi="Calibri" w:cs="Arial"/>
          <w:sz w:val="20"/>
          <w:szCs w:val="20"/>
          <w:lang w:eastAsia="en-GB"/>
        </w:rPr>
        <w:t xml:space="preserve">) </w:t>
      </w:r>
    </w:p>
    <w:p w14:paraId="28BCF54B" w14:textId="03507174" w:rsidR="000155C0" w:rsidRPr="000155C0" w:rsidRDefault="000F35ED" w:rsidP="000F35ED">
      <w:pPr>
        <w:tabs>
          <w:tab w:val="left" w:pos="5670"/>
          <w:tab w:val="left" w:pos="5954"/>
        </w:tabs>
        <w:rPr>
          <w:rFonts w:ascii="Calibri" w:eastAsia="Times New Roman" w:hAnsi="Calibri" w:cs="Times New Roman"/>
          <w:b/>
          <w:bCs/>
          <w:color w:val="ED7D31" w:themeColor="accent2"/>
          <w:sz w:val="20"/>
          <w:szCs w:val="20"/>
          <w:shd w:val="clear" w:color="auto" w:fill="F9F9F9"/>
          <w:lang w:eastAsia="en-GB"/>
        </w:rPr>
      </w:pPr>
      <w:r>
        <w:rPr>
          <w:rFonts w:ascii="Calibri" w:eastAsia="Times New Roman" w:hAnsi="Calibri" w:cs="Times New Roman"/>
          <w:color w:val="000000"/>
          <w:sz w:val="20"/>
          <w:szCs w:val="20"/>
          <w:shd w:val="clear" w:color="auto" w:fill="F9F9F9"/>
          <w:lang w:eastAsia="en-GB"/>
        </w:rPr>
        <w:t>i</w:t>
      </w:r>
      <w:r w:rsidRPr="000155C0">
        <w:rPr>
          <w:rFonts w:ascii="Calibri" w:eastAsia="Times New Roman" w:hAnsi="Calibri" w:cs="Times New Roman"/>
          <w:color w:val="000000"/>
          <w:sz w:val="20"/>
          <w:szCs w:val="20"/>
          <w:shd w:val="clear" w:color="auto" w:fill="F9F9F9"/>
          <w:lang w:eastAsia="en-GB"/>
        </w:rPr>
        <w:t xml:space="preserve">n our separation, may our community of faith </w:t>
      </w:r>
      <w:r>
        <w:rPr>
          <w:rFonts w:ascii="Calibri" w:eastAsia="Times New Roman" w:hAnsi="Calibri" w:cs="Times New Roman"/>
          <w:color w:val="000000"/>
          <w:sz w:val="20"/>
          <w:szCs w:val="20"/>
          <w:shd w:val="clear" w:color="auto" w:fill="F9F9F9"/>
          <w:lang w:eastAsia="en-GB"/>
        </w:rPr>
        <w:tab/>
      </w:r>
      <w:proofErr w:type="gramStart"/>
      <w:r w:rsidR="00302142">
        <w:rPr>
          <w:rFonts w:ascii="Calibri" w:eastAsia="Times New Roman" w:hAnsi="Calibri" w:cs="Times New Roman"/>
          <w:color w:val="000000"/>
          <w:sz w:val="20"/>
          <w:szCs w:val="20"/>
          <w:shd w:val="clear" w:color="auto" w:fill="F9F9F9"/>
          <w:lang w:eastAsia="en-GB"/>
        </w:rPr>
        <w:t>is</w:t>
      </w:r>
      <w:proofErr w:type="gramEnd"/>
      <w:r w:rsidR="000155C0" w:rsidRPr="000155C0">
        <w:rPr>
          <w:rFonts w:ascii="Calibri" w:eastAsia="Times New Roman" w:hAnsi="Calibri" w:cs="Times New Roman"/>
          <w:color w:val="000000"/>
          <w:sz w:val="20"/>
          <w:szCs w:val="20"/>
          <w:shd w:val="clear" w:color="auto" w:fill="F9F9F9"/>
          <w:lang w:eastAsia="en-GB"/>
        </w:rPr>
        <w:t xml:space="preserve"> </w:t>
      </w:r>
      <w:r w:rsidR="00302142">
        <w:rPr>
          <w:rFonts w:ascii="Calibri" w:eastAsia="Times New Roman" w:hAnsi="Calibri" w:cs="Times New Roman"/>
          <w:color w:val="000000"/>
          <w:sz w:val="20"/>
          <w:szCs w:val="20"/>
          <w:shd w:val="clear" w:color="auto" w:fill="F9F9F9"/>
          <w:lang w:eastAsia="en-GB"/>
        </w:rPr>
        <w:t>from</w:t>
      </w:r>
      <w:r w:rsidR="000155C0" w:rsidRPr="000155C0">
        <w:rPr>
          <w:rFonts w:ascii="Calibri" w:eastAsia="Times New Roman" w:hAnsi="Calibri" w:cs="Times New Roman"/>
          <w:color w:val="000000"/>
          <w:sz w:val="20"/>
          <w:szCs w:val="20"/>
          <w:shd w:val="clear" w:color="auto" w:fill="F9F9F9"/>
          <w:lang w:eastAsia="en-GB"/>
        </w:rPr>
        <w:t xml:space="preserve"> Psalm 1</w:t>
      </w:r>
      <w:r w:rsidR="00302142">
        <w:rPr>
          <w:rFonts w:ascii="Calibri" w:eastAsia="Times New Roman" w:hAnsi="Calibri" w:cs="Times New Roman"/>
          <w:color w:val="000000"/>
          <w:sz w:val="20"/>
          <w:szCs w:val="20"/>
          <w:shd w:val="clear" w:color="auto" w:fill="F9F9F9"/>
          <w:lang w:eastAsia="en-GB"/>
        </w:rPr>
        <w:t>1</w:t>
      </w:r>
      <w:r w:rsidR="000155C0" w:rsidRPr="000155C0">
        <w:rPr>
          <w:rFonts w:ascii="Calibri" w:eastAsia="Times New Roman" w:hAnsi="Calibri" w:cs="Times New Roman"/>
          <w:color w:val="000000"/>
          <w:sz w:val="20"/>
          <w:szCs w:val="20"/>
          <w:shd w:val="clear" w:color="auto" w:fill="F9F9F9"/>
          <w:lang w:eastAsia="en-GB"/>
        </w:rPr>
        <w:t>6</w:t>
      </w:r>
      <w:r w:rsidR="00302142">
        <w:rPr>
          <w:rFonts w:ascii="Calibri" w:eastAsia="Times New Roman" w:hAnsi="Calibri" w:cs="Times New Roman"/>
          <w:color w:val="000000"/>
          <w:sz w:val="20"/>
          <w:szCs w:val="20"/>
          <w:shd w:val="clear" w:color="auto" w:fill="F9F9F9"/>
          <w:lang w:eastAsia="en-GB"/>
        </w:rPr>
        <w:t>: 12 – 19</w:t>
      </w:r>
      <w:r w:rsidR="00302142">
        <w:rPr>
          <w:rFonts w:ascii="Calibri" w:eastAsia="Times New Roman" w:hAnsi="Calibri" w:cs="Times New Roman"/>
          <w:b/>
          <w:bCs/>
          <w:color w:val="ED7D31" w:themeColor="accent2"/>
          <w:sz w:val="20"/>
          <w:szCs w:val="20"/>
          <w:shd w:val="clear" w:color="auto" w:fill="F9F9F9"/>
          <w:lang w:eastAsia="en-GB"/>
        </w:rPr>
        <w:t xml:space="preserve"> </w:t>
      </w:r>
      <w:r w:rsidR="000155C0" w:rsidRPr="000155C0">
        <w:rPr>
          <w:rFonts w:ascii="Calibri" w:eastAsia="Times New Roman" w:hAnsi="Calibri" w:cs="Times New Roman"/>
          <w:b/>
          <w:bCs/>
          <w:color w:val="ED7D31" w:themeColor="accent2"/>
          <w:sz w:val="20"/>
          <w:szCs w:val="20"/>
          <w:shd w:val="clear" w:color="auto" w:fill="F9F9F9"/>
          <w:lang w:eastAsia="en-GB"/>
        </w:rPr>
        <w:t>T</w:t>
      </w:r>
      <w:r w:rsidR="00302142">
        <w:rPr>
          <w:rFonts w:ascii="Calibri" w:eastAsia="Times New Roman" w:hAnsi="Calibri" w:cs="Times New Roman"/>
          <w:b/>
          <w:bCs/>
          <w:color w:val="ED7D31" w:themeColor="accent2"/>
          <w:sz w:val="20"/>
          <w:szCs w:val="20"/>
          <w:shd w:val="clear" w:color="auto" w:fill="F9F9F9"/>
          <w:lang w:eastAsia="en-GB"/>
        </w:rPr>
        <w:t>hanksgiving</w:t>
      </w:r>
    </w:p>
    <w:p w14:paraId="2DFED1D9" w14:textId="401D247D" w:rsidR="000155C0" w:rsidRPr="000155C0" w:rsidRDefault="000F35ED" w:rsidP="000F35ED">
      <w:pPr>
        <w:tabs>
          <w:tab w:val="left" w:pos="5670"/>
          <w:tab w:val="left" w:pos="5954"/>
        </w:tabs>
        <w:rPr>
          <w:rFonts w:ascii="Calibri" w:eastAsia="Times New Roman" w:hAnsi="Calibri" w:cs="Times New Roman"/>
          <w:b/>
          <w:bCs/>
          <w:color w:val="000000"/>
          <w:sz w:val="20"/>
          <w:szCs w:val="20"/>
          <w:shd w:val="clear" w:color="auto" w:fill="F9F9F9"/>
          <w:lang w:eastAsia="en-GB"/>
        </w:rPr>
      </w:pPr>
      <w:r>
        <w:rPr>
          <w:rFonts w:ascii="Calibri" w:eastAsia="Times New Roman" w:hAnsi="Calibri" w:cs="Times New Roman"/>
          <w:color w:val="000000"/>
          <w:sz w:val="22"/>
          <w:szCs w:val="22"/>
          <w:shd w:val="clear" w:color="auto" w:fill="F9F9F9"/>
          <w:lang w:eastAsia="en-GB"/>
        </w:rPr>
        <w:t>be held in your hand.</w:t>
      </w:r>
      <w:r w:rsidR="000155C0" w:rsidRPr="000155C0">
        <w:rPr>
          <w:rFonts w:ascii="Calibri" w:eastAsia="Times New Roman" w:hAnsi="Calibri" w:cs="Times New Roman"/>
          <w:b/>
          <w:bCs/>
          <w:color w:val="ED7D31" w:themeColor="accent2"/>
          <w:sz w:val="20"/>
          <w:szCs w:val="20"/>
          <w:shd w:val="clear" w:color="auto" w:fill="F9F9F9"/>
          <w:lang w:eastAsia="en-GB"/>
        </w:rPr>
        <w:tab/>
      </w:r>
      <w:r w:rsidR="000155C0" w:rsidRPr="000155C0">
        <w:rPr>
          <w:rFonts w:ascii="Calibri" w:eastAsia="Times New Roman" w:hAnsi="Calibri" w:cs="Times New Roman"/>
          <w:b/>
          <w:bCs/>
          <w:color w:val="000000"/>
          <w:sz w:val="20"/>
          <w:szCs w:val="20"/>
          <w:shd w:val="clear" w:color="auto" w:fill="F9F9F9"/>
          <w:lang w:eastAsia="en-GB"/>
        </w:rPr>
        <w:tab/>
      </w:r>
    </w:p>
    <w:p w14:paraId="48210494" w14:textId="5EF658AB" w:rsidR="000F35ED" w:rsidRPr="00302142" w:rsidRDefault="000155C0" w:rsidP="000F35ED">
      <w:pPr>
        <w:tabs>
          <w:tab w:val="left" w:pos="5670"/>
          <w:tab w:val="left" w:pos="5954"/>
        </w:tabs>
        <w:ind w:left="4320" w:hanging="4320"/>
        <w:rPr>
          <w:rFonts w:ascii="Calibri" w:eastAsia="Times New Roman" w:hAnsi="Calibri" w:cs="Times New Roman"/>
          <w:i/>
          <w:iCs/>
          <w:sz w:val="20"/>
          <w:szCs w:val="20"/>
          <w:shd w:val="clear" w:color="auto" w:fill="F9F9F9"/>
          <w:lang w:eastAsia="en-GB"/>
        </w:rPr>
      </w:pPr>
      <w:r w:rsidRPr="000155C0">
        <w:rPr>
          <w:rFonts w:ascii="Calibri" w:eastAsia="Times New Roman" w:hAnsi="Calibri" w:cs="Times New Roman"/>
          <w:color w:val="000000"/>
          <w:sz w:val="20"/>
          <w:szCs w:val="20"/>
          <w:shd w:val="clear" w:color="auto" w:fill="F9F9F9"/>
          <w:lang w:eastAsia="en-GB"/>
        </w:rPr>
        <w:tab/>
      </w:r>
      <w:r w:rsidR="00302142">
        <w:rPr>
          <w:rFonts w:ascii="Calibri" w:eastAsia="Times New Roman" w:hAnsi="Calibri" w:cs="Times New Roman"/>
          <w:color w:val="000000"/>
          <w:sz w:val="20"/>
          <w:szCs w:val="20"/>
          <w:shd w:val="clear" w:color="auto" w:fill="F9F9F9"/>
          <w:lang w:eastAsia="en-GB"/>
        </w:rPr>
        <w:tab/>
      </w:r>
      <w:r w:rsidR="00302142" w:rsidRPr="00302142">
        <w:rPr>
          <w:rFonts w:ascii="Calibri" w:eastAsia="Times New Roman" w:hAnsi="Calibri" w:cs="Times New Roman"/>
          <w:i/>
          <w:iCs/>
          <w:color w:val="000000"/>
          <w:sz w:val="20"/>
          <w:szCs w:val="20"/>
          <w:shd w:val="clear" w:color="auto" w:fill="F9F9F9"/>
          <w:lang w:eastAsia="en-GB"/>
        </w:rPr>
        <w:t xml:space="preserve">What shall I return to the Lord for </w:t>
      </w:r>
      <w:proofErr w:type="gramStart"/>
      <w:r w:rsidR="00302142" w:rsidRPr="00302142">
        <w:rPr>
          <w:rFonts w:ascii="Calibri" w:eastAsia="Times New Roman" w:hAnsi="Calibri" w:cs="Times New Roman"/>
          <w:i/>
          <w:iCs/>
          <w:color w:val="000000"/>
          <w:sz w:val="20"/>
          <w:szCs w:val="20"/>
          <w:shd w:val="clear" w:color="auto" w:fill="F9F9F9"/>
          <w:lang w:eastAsia="en-GB"/>
        </w:rPr>
        <w:t>all</w:t>
      </w:r>
      <w:proofErr w:type="gramEnd"/>
    </w:p>
    <w:p w14:paraId="23C53485" w14:textId="62F1AD23" w:rsidR="000155C0" w:rsidRPr="00302142" w:rsidRDefault="000F35ED" w:rsidP="000F35ED">
      <w:pPr>
        <w:tabs>
          <w:tab w:val="left" w:pos="5670"/>
          <w:tab w:val="left" w:pos="5954"/>
        </w:tabs>
        <w:rPr>
          <w:rFonts w:ascii="Calibri" w:eastAsia="Times New Roman" w:hAnsi="Calibri" w:cs="Times New Roman"/>
          <w:i/>
          <w:iCs/>
          <w:sz w:val="20"/>
          <w:szCs w:val="20"/>
          <w:shd w:val="clear" w:color="auto" w:fill="F9F9F9"/>
          <w:lang w:eastAsia="en-GB"/>
        </w:rPr>
      </w:pPr>
      <w:r>
        <w:rPr>
          <w:rFonts w:ascii="Calibri" w:eastAsia="Times New Roman" w:hAnsi="Calibri" w:cs="Times New Roman"/>
          <w:color w:val="000000"/>
          <w:sz w:val="22"/>
          <w:szCs w:val="22"/>
          <w:shd w:val="clear" w:color="auto" w:fill="F9F9F9"/>
          <w:lang w:eastAsia="en-GB"/>
        </w:rPr>
        <w:t xml:space="preserve">May </w:t>
      </w:r>
      <w:r w:rsidRPr="000155C0">
        <w:rPr>
          <w:rFonts w:ascii="Calibri" w:eastAsia="Times New Roman" w:hAnsi="Calibri" w:cs="Times New Roman"/>
          <w:color w:val="000000"/>
          <w:sz w:val="22"/>
          <w:szCs w:val="22"/>
          <w:shd w:val="clear" w:color="auto" w:fill="F9F9F9"/>
          <w:lang w:eastAsia="en-GB"/>
        </w:rPr>
        <w:t>our witness be as bold,</w:t>
      </w:r>
      <w:r w:rsidR="00302142">
        <w:rPr>
          <w:rFonts w:ascii="Calibri" w:eastAsia="Times New Roman" w:hAnsi="Calibri" w:cs="Times New Roman"/>
          <w:color w:val="000000"/>
          <w:sz w:val="22"/>
          <w:szCs w:val="22"/>
          <w:shd w:val="clear" w:color="auto" w:fill="F9F9F9"/>
          <w:lang w:eastAsia="en-GB"/>
        </w:rPr>
        <w:tab/>
      </w:r>
      <w:r w:rsidR="00302142">
        <w:rPr>
          <w:rFonts w:ascii="Calibri" w:eastAsia="Times New Roman" w:hAnsi="Calibri" w:cs="Times New Roman"/>
          <w:color w:val="000000"/>
          <w:sz w:val="22"/>
          <w:szCs w:val="22"/>
          <w:shd w:val="clear" w:color="auto" w:fill="F9F9F9"/>
          <w:lang w:eastAsia="en-GB"/>
        </w:rPr>
        <w:tab/>
      </w:r>
      <w:r w:rsidR="00302142" w:rsidRPr="00302142">
        <w:rPr>
          <w:rFonts w:ascii="Calibri" w:eastAsia="Times New Roman" w:hAnsi="Calibri" w:cs="Times New Roman"/>
          <w:i/>
          <w:iCs/>
          <w:color w:val="000000"/>
          <w:sz w:val="20"/>
          <w:szCs w:val="20"/>
          <w:shd w:val="clear" w:color="auto" w:fill="F9F9F9"/>
          <w:lang w:eastAsia="en-GB"/>
        </w:rPr>
        <w:t>his bounty to me</w:t>
      </w:r>
      <w:r w:rsidR="00302142" w:rsidRPr="00302142">
        <w:rPr>
          <w:rFonts w:ascii="Calibri" w:eastAsia="Times New Roman" w:hAnsi="Calibri" w:cs="Times New Roman"/>
          <w:i/>
          <w:iCs/>
          <w:sz w:val="20"/>
          <w:szCs w:val="20"/>
          <w:shd w:val="clear" w:color="auto" w:fill="F9F9F9"/>
          <w:lang w:eastAsia="en-GB"/>
        </w:rPr>
        <w:t>?</w:t>
      </w:r>
    </w:p>
    <w:p w14:paraId="5F7C9F1E" w14:textId="365C8E74" w:rsidR="000155C0" w:rsidRPr="00302142" w:rsidRDefault="000F35ED" w:rsidP="000155C0">
      <w:pPr>
        <w:tabs>
          <w:tab w:val="left" w:pos="5670"/>
          <w:tab w:val="left" w:pos="5954"/>
        </w:tabs>
        <w:rPr>
          <w:rFonts w:ascii="Calibri" w:eastAsia="Times New Roman" w:hAnsi="Calibri" w:cs="Times New Roman"/>
          <w:i/>
          <w:iCs/>
          <w:color w:val="000000"/>
          <w:sz w:val="20"/>
          <w:szCs w:val="20"/>
          <w:shd w:val="clear" w:color="auto" w:fill="F9F9F9"/>
          <w:lang w:eastAsia="en-GB"/>
        </w:rPr>
      </w:pPr>
      <w:r w:rsidRPr="000155C0">
        <w:rPr>
          <w:rFonts w:ascii="Calibri" w:eastAsia="Times New Roman" w:hAnsi="Calibri" w:cs="Times New Roman"/>
          <w:color w:val="000000"/>
          <w:sz w:val="22"/>
          <w:szCs w:val="22"/>
          <w:shd w:val="clear" w:color="auto" w:fill="F9F9F9"/>
          <w:lang w:eastAsia="en-GB"/>
        </w:rPr>
        <w:t>our love as deep,</w:t>
      </w:r>
      <w:r>
        <w:rPr>
          <w:rFonts w:ascii="Calibri" w:eastAsia="Times New Roman" w:hAnsi="Calibri" w:cs="Times New Roman"/>
          <w:color w:val="000000"/>
          <w:sz w:val="22"/>
          <w:szCs w:val="22"/>
          <w:shd w:val="clear" w:color="auto" w:fill="F9F9F9"/>
          <w:lang w:eastAsia="en-GB"/>
        </w:rPr>
        <w:tab/>
      </w:r>
      <w:r w:rsidR="00302142" w:rsidRPr="00302142">
        <w:rPr>
          <w:rFonts w:ascii="Calibri" w:eastAsia="Times New Roman" w:hAnsi="Calibri" w:cs="Times New Roman"/>
          <w:i/>
          <w:iCs/>
          <w:color w:val="000000"/>
          <w:sz w:val="20"/>
          <w:szCs w:val="20"/>
          <w:shd w:val="clear" w:color="auto" w:fill="F9F9F9"/>
          <w:lang w:eastAsia="en-GB"/>
        </w:rPr>
        <w:t>I will lift up the cup of salvation</w:t>
      </w:r>
    </w:p>
    <w:p w14:paraId="3D14A2DE" w14:textId="062C61BC" w:rsidR="000F35ED" w:rsidRDefault="000F35ED" w:rsidP="000155C0">
      <w:pPr>
        <w:tabs>
          <w:tab w:val="left" w:pos="5670"/>
          <w:tab w:val="left" w:pos="5954"/>
        </w:tabs>
        <w:rPr>
          <w:rFonts w:ascii="Calibri" w:eastAsia="Times New Roman" w:hAnsi="Calibri" w:cs="Times New Roman"/>
          <w:color w:val="000000"/>
          <w:sz w:val="22"/>
          <w:szCs w:val="22"/>
          <w:shd w:val="clear" w:color="auto" w:fill="F9F9F9"/>
          <w:lang w:eastAsia="en-GB"/>
        </w:rPr>
      </w:pPr>
      <w:r w:rsidRPr="000155C0">
        <w:rPr>
          <w:rFonts w:ascii="Calibri" w:eastAsia="Times New Roman" w:hAnsi="Calibri" w:cs="Times New Roman"/>
          <w:color w:val="000000"/>
          <w:sz w:val="22"/>
          <w:szCs w:val="22"/>
          <w:shd w:val="clear" w:color="auto" w:fill="F9F9F9"/>
          <w:lang w:eastAsia="en-GB"/>
        </w:rPr>
        <w:t>and our faith as true.</w:t>
      </w:r>
      <w:r>
        <w:rPr>
          <w:rFonts w:ascii="Calibri" w:eastAsia="Times New Roman" w:hAnsi="Calibri" w:cs="Times New Roman"/>
          <w:color w:val="000000"/>
          <w:sz w:val="22"/>
          <w:szCs w:val="22"/>
          <w:shd w:val="clear" w:color="auto" w:fill="F9F9F9"/>
          <w:lang w:eastAsia="en-GB"/>
        </w:rPr>
        <w:tab/>
      </w:r>
      <w:r w:rsidR="00302142" w:rsidRPr="00302142">
        <w:rPr>
          <w:rFonts w:ascii="Calibri" w:eastAsia="Times New Roman" w:hAnsi="Calibri" w:cs="Times New Roman"/>
          <w:i/>
          <w:iCs/>
          <w:color w:val="000000"/>
          <w:sz w:val="20"/>
          <w:szCs w:val="20"/>
          <w:shd w:val="clear" w:color="auto" w:fill="F9F9F9"/>
          <w:lang w:eastAsia="en-GB"/>
        </w:rPr>
        <w:t>and call on the name of the Lord,</w:t>
      </w:r>
    </w:p>
    <w:p w14:paraId="5D26FE6E" w14:textId="3F3F6FC7" w:rsidR="000F35ED" w:rsidRPr="00302142" w:rsidRDefault="000F35ED" w:rsidP="000F35ED">
      <w:pPr>
        <w:tabs>
          <w:tab w:val="left" w:pos="5670"/>
          <w:tab w:val="left" w:pos="5954"/>
        </w:tabs>
        <w:ind w:left="720" w:hanging="720"/>
        <w:rPr>
          <w:rFonts w:ascii="Calibri" w:eastAsia="Times New Roman" w:hAnsi="Calibri" w:cs="Times New Roman"/>
          <w:i/>
          <w:iCs/>
          <w:color w:val="000000"/>
          <w:sz w:val="20"/>
          <w:szCs w:val="20"/>
          <w:shd w:val="clear" w:color="auto" w:fill="F9F9F9"/>
          <w:lang w:eastAsia="en-GB"/>
        </w:rPr>
      </w:pPr>
      <w:r w:rsidRPr="000155C0">
        <w:rPr>
          <w:rFonts w:ascii="Calibri" w:eastAsia="Times New Roman" w:hAnsi="Calibri" w:cs="Times New Roman"/>
          <w:color w:val="000000"/>
          <w:sz w:val="22"/>
          <w:szCs w:val="22"/>
          <w:shd w:val="clear" w:color="auto" w:fill="F9F9F9"/>
          <w:lang w:eastAsia="en-GB"/>
        </w:rPr>
        <w:t>Amen.</w:t>
      </w: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r w:rsidR="00302142" w:rsidRPr="00302142">
        <w:rPr>
          <w:rFonts w:ascii="Calibri" w:eastAsia="Times New Roman" w:hAnsi="Calibri" w:cs="Times New Roman"/>
          <w:i/>
          <w:iCs/>
          <w:color w:val="000000"/>
          <w:sz w:val="20"/>
          <w:szCs w:val="20"/>
          <w:shd w:val="clear" w:color="auto" w:fill="F9F9F9"/>
          <w:lang w:eastAsia="en-GB"/>
        </w:rPr>
        <w:t xml:space="preserve">I will pay my vows to the Lord </w:t>
      </w:r>
    </w:p>
    <w:p w14:paraId="4C9093EF" w14:textId="46243FA9" w:rsidR="000F35ED" w:rsidRDefault="000F35ED" w:rsidP="000F35ED">
      <w:pPr>
        <w:tabs>
          <w:tab w:val="left" w:pos="5670"/>
          <w:tab w:val="left" w:pos="5954"/>
        </w:tabs>
        <w:ind w:left="720" w:hanging="720"/>
        <w:rPr>
          <w:rFonts w:ascii="Calibri" w:eastAsia="Times New Roman" w:hAnsi="Calibri" w:cs="Times New Roman"/>
          <w:color w:val="000000"/>
          <w:sz w:val="22"/>
          <w:szCs w:val="22"/>
          <w:shd w:val="clear" w:color="auto" w:fill="F9F9F9"/>
          <w:lang w:eastAsia="en-GB"/>
        </w:rPr>
      </w:pP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r w:rsidR="00302142">
        <w:rPr>
          <w:rFonts w:ascii="Calibri" w:eastAsia="Times New Roman" w:hAnsi="Calibri" w:cs="Times New Roman"/>
          <w:i/>
          <w:iCs/>
          <w:color w:val="000000"/>
          <w:sz w:val="20"/>
          <w:szCs w:val="20"/>
          <w:shd w:val="clear" w:color="auto" w:fill="F9F9F9"/>
          <w:lang w:eastAsia="en-GB"/>
        </w:rPr>
        <w:t>In the presence of all his people.</w:t>
      </w:r>
      <w:r>
        <w:rPr>
          <w:rFonts w:ascii="Calibri" w:eastAsia="Times New Roman" w:hAnsi="Calibri" w:cs="Times New Roman"/>
          <w:color w:val="000000"/>
          <w:sz w:val="22"/>
          <w:szCs w:val="22"/>
          <w:shd w:val="clear" w:color="auto" w:fill="F9F9F9"/>
          <w:lang w:eastAsia="en-GB"/>
        </w:rPr>
        <w:t xml:space="preserve"> </w:t>
      </w:r>
      <w:r w:rsidR="000155C0" w:rsidRPr="000155C0">
        <w:rPr>
          <w:rFonts w:ascii="Calibri" w:eastAsia="Times New Roman" w:hAnsi="Calibri" w:cs="Times New Roman"/>
          <w:color w:val="000000"/>
          <w:sz w:val="22"/>
          <w:szCs w:val="22"/>
          <w:lang w:eastAsia="en-GB"/>
        </w:rPr>
        <w:br/>
      </w:r>
      <w:r>
        <w:rPr>
          <w:rFonts w:ascii="Calibri" w:eastAsia="Times New Roman" w:hAnsi="Calibri" w:cs="Times New Roman"/>
          <w:color w:val="000000"/>
          <w:sz w:val="22"/>
          <w:szCs w:val="22"/>
          <w:shd w:val="clear" w:color="auto" w:fill="F9F9F9"/>
          <w:lang w:eastAsia="en-GB"/>
        </w:rPr>
        <w:tab/>
      </w:r>
      <w:r w:rsidR="00302142">
        <w:rPr>
          <w:rFonts w:ascii="Calibri" w:eastAsia="Times New Roman" w:hAnsi="Calibri" w:cs="Times New Roman"/>
          <w:i/>
          <w:iCs/>
          <w:color w:val="000000"/>
          <w:sz w:val="20"/>
          <w:szCs w:val="20"/>
          <w:shd w:val="clear" w:color="auto" w:fill="F9F9F9"/>
          <w:lang w:eastAsia="en-GB"/>
        </w:rPr>
        <w:t xml:space="preserve">Precious in the sight of the Lord </w:t>
      </w:r>
      <w:r>
        <w:rPr>
          <w:rFonts w:ascii="Calibri" w:eastAsia="Times New Roman" w:hAnsi="Calibri" w:cs="Times New Roman"/>
          <w:color w:val="000000"/>
          <w:sz w:val="22"/>
          <w:szCs w:val="22"/>
          <w:shd w:val="clear" w:color="auto" w:fill="F9F9F9"/>
          <w:lang w:eastAsia="en-GB"/>
        </w:rPr>
        <w:tab/>
      </w:r>
    </w:p>
    <w:p w14:paraId="7BFE3DE0" w14:textId="57FD0367" w:rsidR="000F35ED" w:rsidRDefault="00302142" w:rsidP="000F35ED">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t>i</w:t>
      </w:r>
      <w:r w:rsidRPr="00302142">
        <w:rPr>
          <w:rFonts w:ascii="Calibri" w:eastAsia="Times New Roman" w:hAnsi="Calibri" w:cs="Times New Roman"/>
          <w:i/>
          <w:iCs/>
          <w:color w:val="000000"/>
          <w:sz w:val="20"/>
          <w:szCs w:val="20"/>
          <w:shd w:val="clear" w:color="auto" w:fill="F9F9F9"/>
          <w:lang w:eastAsia="en-GB"/>
        </w:rPr>
        <w:t>s the death of his</w:t>
      </w:r>
      <w:r>
        <w:rPr>
          <w:rFonts w:ascii="Calibri" w:eastAsia="Times New Roman" w:hAnsi="Calibri" w:cs="Times New Roman"/>
          <w:i/>
          <w:iCs/>
          <w:color w:val="000000"/>
          <w:sz w:val="20"/>
          <w:szCs w:val="20"/>
          <w:shd w:val="clear" w:color="auto" w:fill="F9F9F9"/>
          <w:lang w:eastAsia="en-GB"/>
        </w:rPr>
        <w:t xml:space="preserve"> </w:t>
      </w:r>
      <w:r w:rsidRPr="00302142">
        <w:rPr>
          <w:rFonts w:ascii="Calibri" w:eastAsia="Times New Roman" w:hAnsi="Calibri" w:cs="Times New Roman"/>
          <w:i/>
          <w:iCs/>
          <w:color w:val="000000"/>
          <w:sz w:val="20"/>
          <w:szCs w:val="20"/>
          <w:shd w:val="clear" w:color="auto" w:fill="F9F9F9"/>
          <w:lang w:eastAsia="en-GB"/>
        </w:rPr>
        <w:t>faithful ones</w:t>
      </w:r>
      <w:r>
        <w:rPr>
          <w:rFonts w:ascii="Calibri" w:eastAsia="Times New Roman" w:hAnsi="Calibri" w:cs="Times New Roman"/>
          <w:i/>
          <w:iCs/>
          <w:color w:val="000000"/>
          <w:sz w:val="20"/>
          <w:szCs w:val="20"/>
          <w:shd w:val="clear" w:color="auto" w:fill="F9F9F9"/>
          <w:lang w:eastAsia="en-GB"/>
        </w:rPr>
        <w:t>.</w:t>
      </w:r>
    </w:p>
    <w:p w14:paraId="5E9BA13A" w14:textId="44EAB1B8" w:rsidR="00302142" w:rsidRDefault="00302142" w:rsidP="000F35ED">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t>O Lord, I am your servant:</w:t>
      </w:r>
    </w:p>
    <w:p w14:paraId="0237BBF3" w14:textId="77777777" w:rsidR="00302142" w:rsidRDefault="00302142" w:rsidP="000F35ED">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t>I am your servant, the child of your</w:t>
      </w:r>
    </w:p>
    <w:p w14:paraId="7B67CF7A" w14:textId="77777777" w:rsidR="00302142" w:rsidRDefault="00302142" w:rsidP="000F35ED">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t xml:space="preserve"> serving girl.</w:t>
      </w:r>
    </w:p>
    <w:p w14:paraId="758DA810" w14:textId="0A626046" w:rsidR="00302142" w:rsidRDefault="00302142" w:rsidP="000F35ED">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t>You have loosed my bonds.</w:t>
      </w:r>
    </w:p>
    <w:p w14:paraId="7F444442" w14:textId="77777777" w:rsidR="00302142" w:rsidRDefault="00302142" w:rsidP="000F35ED">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t>I will offer to you a thanksgiving sacrifice</w:t>
      </w:r>
    </w:p>
    <w:p w14:paraId="05369D62" w14:textId="1308DB39" w:rsidR="00302142" w:rsidRDefault="00302142" w:rsidP="000F35ED">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t>and call on the name of the Lord.</w:t>
      </w:r>
    </w:p>
    <w:p w14:paraId="68A4EB94" w14:textId="66032C68" w:rsidR="00302142" w:rsidRPr="00302142" w:rsidRDefault="00302142" w:rsidP="00302142">
      <w:pPr>
        <w:tabs>
          <w:tab w:val="left" w:pos="5670"/>
          <w:tab w:val="left" w:pos="5954"/>
        </w:tabs>
        <w:ind w:left="720" w:hanging="720"/>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 xml:space="preserve"> </w:t>
      </w: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r>
      <w:r w:rsidRPr="00302142">
        <w:rPr>
          <w:rFonts w:ascii="Calibri" w:eastAsia="Times New Roman" w:hAnsi="Calibri" w:cs="Times New Roman"/>
          <w:i/>
          <w:iCs/>
          <w:color w:val="000000"/>
          <w:sz w:val="20"/>
          <w:szCs w:val="20"/>
          <w:shd w:val="clear" w:color="auto" w:fill="F9F9F9"/>
          <w:lang w:eastAsia="en-GB"/>
        </w:rPr>
        <w:t xml:space="preserve">I will pay my vows to the Lord </w:t>
      </w:r>
    </w:p>
    <w:p w14:paraId="3EFB14FE" w14:textId="7DEC18CF" w:rsidR="00302142" w:rsidRDefault="00302142" w:rsidP="00302142">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sidRPr="00302142">
        <w:rPr>
          <w:rFonts w:ascii="Calibri" w:eastAsia="Times New Roman" w:hAnsi="Calibri" w:cs="Arial"/>
          <w:b/>
          <w:bCs/>
          <w:color w:val="7030A0"/>
          <w:lang w:eastAsia="en-GB"/>
        </w:rPr>
        <w:t>Prayers of intercession for those we hold</w:t>
      </w: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proofErr w:type="gramStart"/>
      <w:r>
        <w:rPr>
          <w:rFonts w:ascii="Calibri" w:eastAsia="Times New Roman" w:hAnsi="Calibri" w:cs="Times New Roman"/>
          <w:i/>
          <w:iCs/>
          <w:color w:val="000000"/>
          <w:sz w:val="20"/>
          <w:szCs w:val="20"/>
          <w:shd w:val="clear" w:color="auto" w:fill="F9F9F9"/>
          <w:lang w:eastAsia="en-GB"/>
        </w:rPr>
        <w:t>In</w:t>
      </w:r>
      <w:proofErr w:type="gramEnd"/>
      <w:r>
        <w:rPr>
          <w:rFonts w:ascii="Calibri" w:eastAsia="Times New Roman" w:hAnsi="Calibri" w:cs="Times New Roman"/>
          <w:i/>
          <w:iCs/>
          <w:color w:val="000000"/>
          <w:sz w:val="20"/>
          <w:szCs w:val="20"/>
          <w:shd w:val="clear" w:color="auto" w:fill="F9F9F9"/>
          <w:lang w:eastAsia="en-GB"/>
        </w:rPr>
        <w:t xml:space="preserve"> the presence of all his peopl</w:t>
      </w:r>
      <w:r>
        <w:rPr>
          <w:rFonts w:ascii="Calibri" w:eastAsia="Times New Roman" w:hAnsi="Calibri" w:cs="Times New Roman"/>
          <w:i/>
          <w:iCs/>
          <w:color w:val="000000"/>
          <w:sz w:val="20"/>
          <w:szCs w:val="20"/>
          <w:shd w:val="clear" w:color="auto" w:fill="F9F9F9"/>
          <w:lang w:eastAsia="en-GB"/>
        </w:rPr>
        <w:t>e,</w:t>
      </w:r>
    </w:p>
    <w:p w14:paraId="6DB7DEA3" w14:textId="1483E107" w:rsidR="00302142" w:rsidRDefault="00302142" w:rsidP="00302142">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Arial"/>
          <w:b/>
          <w:bCs/>
          <w:color w:val="7030A0"/>
          <w:lang w:eastAsia="en-GB"/>
        </w:rPr>
        <w:t>d</w:t>
      </w:r>
      <w:r w:rsidRPr="00302142">
        <w:rPr>
          <w:rFonts w:ascii="Calibri" w:eastAsia="Times New Roman" w:hAnsi="Calibri" w:cs="Arial"/>
          <w:b/>
          <w:bCs/>
          <w:color w:val="7030A0"/>
          <w:lang w:eastAsia="en-GB"/>
        </w:rPr>
        <w:t>ear</w:t>
      </w:r>
      <w:r>
        <w:rPr>
          <w:rFonts w:ascii="Calibri" w:eastAsia="Times New Roman" w:hAnsi="Calibri" w:cs="Arial"/>
          <w:b/>
          <w:bCs/>
          <w:color w:val="7030A0"/>
          <w:lang w:eastAsia="en-GB"/>
        </w:rPr>
        <w:t xml:space="preserve"> and those who faithfully served </w:t>
      </w:r>
      <w:r>
        <w:rPr>
          <w:rFonts w:ascii="Calibri" w:eastAsia="Times New Roman" w:hAnsi="Calibri" w:cs="Times New Roman"/>
          <w:i/>
          <w:iCs/>
          <w:color w:val="000000"/>
          <w:sz w:val="20"/>
          <w:szCs w:val="20"/>
          <w:shd w:val="clear" w:color="auto" w:fill="F9F9F9"/>
          <w:lang w:eastAsia="en-GB"/>
        </w:rPr>
        <w:tab/>
        <w:t>in the courts of the house of the Lord,</w:t>
      </w:r>
    </w:p>
    <w:p w14:paraId="12D426D7" w14:textId="278FFD09" w:rsidR="00302142" w:rsidRDefault="00302142" w:rsidP="00302142">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sidRPr="00302142">
        <w:rPr>
          <w:rFonts w:ascii="Calibri" w:eastAsia="Times New Roman" w:hAnsi="Calibri" w:cs="Times New Roman"/>
          <w:b/>
          <w:bCs/>
          <w:color w:val="7030A0"/>
          <w:shd w:val="clear" w:color="auto" w:fill="F9F9F9"/>
          <w:lang w:eastAsia="en-GB"/>
        </w:rPr>
        <w:t>in defence of our countr</w:t>
      </w:r>
      <w:r>
        <w:rPr>
          <w:rFonts w:ascii="Calibri" w:eastAsia="Times New Roman" w:hAnsi="Calibri" w:cs="Times New Roman"/>
          <w:b/>
          <w:bCs/>
          <w:color w:val="7030A0"/>
          <w:shd w:val="clear" w:color="auto" w:fill="F9F9F9"/>
          <w:lang w:eastAsia="en-GB"/>
        </w:rPr>
        <w:t>y,</w:t>
      </w:r>
      <w:r>
        <w:rPr>
          <w:rFonts w:ascii="Calibri" w:eastAsia="Times New Roman" w:hAnsi="Calibri" w:cs="Times New Roman"/>
          <w:i/>
          <w:iCs/>
          <w:color w:val="000000"/>
          <w:sz w:val="20"/>
          <w:szCs w:val="20"/>
          <w:shd w:val="clear" w:color="auto" w:fill="F9F9F9"/>
          <w:lang w:eastAsia="en-GB"/>
        </w:rPr>
        <w:tab/>
      </w:r>
      <w:r>
        <w:rPr>
          <w:rFonts w:ascii="Calibri" w:eastAsia="Times New Roman" w:hAnsi="Calibri" w:cs="Times New Roman"/>
          <w:i/>
          <w:iCs/>
          <w:color w:val="000000"/>
          <w:sz w:val="20"/>
          <w:szCs w:val="20"/>
          <w:shd w:val="clear" w:color="auto" w:fill="F9F9F9"/>
          <w:lang w:eastAsia="en-GB"/>
        </w:rPr>
        <w:tab/>
        <w:t xml:space="preserve">in your </w:t>
      </w:r>
      <w:proofErr w:type="gramStart"/>
      <w:r>
        <w:rPr>
          <w:rFonts w:ascii="Calibri" w:eastAsia="Times New Roman" w:hAnsi="Calibri" w:cs="Times New Roman"/>
          <w:i/>
          <w:iCs/>
          <w:color w:val="000000"/>
          <w:sz w:val="20"/>
          <w:szCs w:val="20"/>
          <w:shd w:val="clear" w:color="auto" w:fill="F9F9F9"/>
          <w:lang w:eastAsia="en-GB"/>
        </w:rPr>
        <w:t xml:space="preserve">midst,  </w:t>
      </w:r>
      <w:proofErr w:type="spellStart"/>
      <w:r>
        <w:rPr>
          <w:rFonts w:ascii="Calibri" w:eastAsia="Times New Roman" w:hAnsi="Calibri" w:cs="Times New Roman"/>
          <w:i/>
          <w:iCs/>
          <w:color w:val="000000"/>
          <w:sz w:val="20"/>
          <w:szCs w:val="20"/>
          <w:shd w:val="clear" w:color="auto" w:fill="F9F9F9"/>
          <w:lang w:eastAsia="en-GB"/>
        </w:rPr>
        <w:t>O</w:t>
      </w:r>
      <w:proofErr w:type="spellEnd"/>
      <w:proofErr w:type="gramEnd"/>
      <w:r>
        <w:rPr>
          <w:rFonts w:ascii="Calibri" w:eastAsia="Times New Roman" w:hAnsi="Calibri" w:cs="Times New Roman"/>
          <w:i/>
          <w:iCs/>
          <w:color w:val="000000"/>
          <w:sz w:val="20"/>
          <w:szCs w:val="20"/>
          <w:shd w:val="clear" w:color="auto" w:fill="F9F9F9"/>
          <w:lang w:eastAsia="en-GB"/>
        </w:rPr>
        <w:t xml:space="preserve"> Jerusalem.</w:t>
      </w:r>
    </w:p>
    <w:p w14:paraId="4D95014D" w14:textId="62935603" w:rsidR="00302142" w:rsidRDefault="00302142" w:rsidP="00302142">
      <w:pPr>
        <w:tabs>
          <w:tab w:val="left" w:pos="284"/>
          <w:tab w:val="left" w:pos="5670"/>
          <w:tab w:val="left" w:pos="5954"/>
        </w:tabs>
        <w:rPr>
          <w:rFonts w:ascii="Calibri" w:eastAsia="Times New Roman" w:hAnsi="Calibri" w:cs="Times New Roman"/>
          <w:i/>
          <w:iCs/>
          <w:color w:val="000000"/>
          <w:sz w:val="20"/>
          <w:szCs w:val="20"/>
          <w:shd w:val="clear" w:color="auto" w:fill="F9F9F9"/>
          <w:lang w:eastAsia="en-GB"/>
        </w:rPr>
      </w:pPr>
      <w:r>
        <w:rPr>
          <w:rFonts w:ascii="Calibri" w:eastAsia="Times New Roman" w:hAnsi="Calibri" w:cs="Times New Roman"/>
          <w:i/>
          <w:iCs/>
          <w:color w:val="000000"/>
          <w:sz w:val="20"/>
          <w:szCs w:val="20"/>
          <w:shd w:val="clear" w:color="auto" w:fill="F9F9F9"/>
          <w:lang w:eastAsia="en-GB"/>
        </w:rPr>
        <w:tab/>
      </w:r>
      <w:r w:rsidRPr="00302142">
        <w:rPr>
          <w:rFonts w:ascii="Calibri" w:eastAsia="Times New Roman" w:hAnsi="Calibri" w:cs="Arial"/>
          <w:b/>
          <w:bCs/>
          <w:color w:val="7030A0"/>
          <w:lang w:eastAsia="en-GB"/>
        </w:rPr>
        <w:t>followed by the Lord’s Prayer</w:t>
      </w:r>
      <w:r>
        <w:rPr>
          <w:rFonts w:ascii="Calibri" w:eastAsia="Times New Roman" w:hAnsi="Calibri" w:cs="Times New Roman"/>
          <w:i/>
          <w:iCs/>
          <w:color w:val="000000"/>
          <w:sz w:val="20"/>
          <w:szCs w:val="20"/>
          <w:shd w:val="clear" w:color="auto" w:fill="F9F9F9"/>
          <w:lang w:eastAsia="en-GB"/>
        </w:rPr>
        <w:tab/>
        <w:t>Praise the lord.</w:t>
      </w:r>
    </w:p>
    <w:p w14:paraId="6875FA9E" w14:textId="77777777" w:rsidR="00302142" w:rsidRDefault="00302142" w:rsidP="00302142">
      <w:pPr>
        <w:tabs>
          <w:tab w:val="left" w:pos="284"/>
          <w:tab w:val="left" w:pos="5670"/>
          <w:tab w:val="left" w:pos="5954"/>
        </w:tabs>
        <w:ind w:left="5670"/>
        <w:rPr>
          <w:rFonts w:ascii="Calibri" w:eastAsia="Times New Roman" w:hAnsi="Calibri" w:cs="Times New Roman"/>
          <w:color w:val="000000"/>
          <w:sz w:val="22"/>
          <w:szCs w:val="22"/>
          <w:shd w:val="clear" w:color="auto" w:fill="F9F9F9"/>
          <w:lang w:eastAsia="en-GB"/>
        </w:rPr>
      </w:pPr>
      <w:r>
        <w:rPr>
          <w:rFonts w:ascii="Calibri" w:eastAsia="Times New Roman" w:hAnsi="Calibri" w:cs="Times New Roman"/>
          <w:i/>
          <w:iCs/>
          <w:color w:val="000000"/>
          <w:sz w:val="20"/>
          <w:szCs w:val="20"/>
          <w:shd w:val="clear" w:color="auto" w:fill="F9F9F9"/>
          <w:lang w:eastAsia="en-GB"/>
        </w:rPr>
        <w:t xml:space="preserve"> </w:t>
      </w:r>
    </w:p>
    <w:p w14:paraId="6F960718" w14:textId="1B2B5559" w:rsidR="000F35ED" w:rsidRPr="00302142" w:rsidRDefault="000F35ED" w:rsidP="00302142">
      <w:pPr>
        <w:tabs>
          <w:tab w:val="left" w:pos="284"/>
          <w:tab w:val="left" w:pos="5670"/>
          <w:tab w:val="left" w:pos="5954"/>
        </w:tabs>
        <w:ind w:left="5670"/>
        <w:rPr>
          <w:rFonts w:ascii="Calibri" w:eastAsia="Times New Roman" w:hAnsi="Calibri" w:cs="Times New Roman"/>
          <w:i/>
          <w:iCs/>
          <w:color w:val="000000"/>
          <w:sz w:val="20"/>
          <w:szCs w:val="20"/>
          <w:shd w:val="clear" w:color="auto" w:fill="F9F9F9"/>
          <w:lang w:eastAsia="en-GB"/>
        </w:rPr>
      </w:pPr>
      <w:r w:rsidRPr="0082382C">
        <w:rPr>
          <w:rFonts w:ascii="Calibri" w:eastAsia="Times New Roman" w:hAnsi="Calibri" w:cs="Arial"/>
          <w:b/>
          <w:bCs/>
          <w:color w:val="4472C4" w:themeColor="accent1"/>
          <w:sz w:val="18"/>
          <w:szCs w:val="18"/>
          <w:lang w:eastAsia="en-GB"/>
        </w:rPr>
        <w:t>Or read any of the Lectionary Readings set</w:t>
      </w:r>
      <w:r>
        <w:rPr>
          <w:rFonts w:ascii="Calibri" w:eastAsia="Times New Roman" w:hAnsi="Calibri" w:cs="Times New Roman"/>
          <w:color w:val="000000"/>
          <w:sz w:val="22"/>
          <w:szCs w:val="22"/>
          <w:shd w:val="clear" w:color="auto" w:fill="F9F9F9"/>
          <w:lang w:eastAsia="en-GB"/>
        </w:rPr>
        <w:tab/>
        <w:t xml:space="preserve"> </w:t>
      </w:r>
      <w:r w:rsidRPr="0082382C">
        <w:rPr>
          <w:rFonts w:ascii="Calibri" w:eastAsia="Times New Roman" w:hAnsi="Calibri" w:cs="Arial"/>
          <w:b/>
          <w:bCs/>
          <w:color w:val="4472C4" w:themeColor="accent1"/>
          <w:sz w:val="18"/>
          <w:szCs w:val="18"/>
          <w:lang w:eastAsia="en-GB"/>
        </w:rPr>
        <w:t>for today</w:t>
      </w:r>
      <w:r>
        <w:rPr>
          <w:rFonts w:ascii="Calibri" w:eastAsia="Times New Roman" w:hAnsi="Calibri" w:cs="Times New Roman"/>
          <w:color w:val="000000"/>
          <w:sz w:val="22"/>
          <w:szCs w:val="22"/>
          <w:shd w:val="clear" w:color="auto" w:fill="F9F9F9"/>
          <w:lang w:eastAsia="en-GB"/>
        </w:rPr>
        <w:tab/>
      </w:r>
      <w:r>
        <w:rPr>
          <w:rFonts w:ascii="Calibri" w:eastAsia="Times New Roman" w:hAnsi="Calibri" w:cs="Times New Roman"/>
          <w:color w:val="000000"/>
          <w:sz w:val="22"/>
          <w:szCs w:val="22"/>
          <w:shd w:val="clear" w:color="auto" w:fill="F9F9F9"/>
          <w:lang w:eastAsia="en-GB"/>
        </w:rPr>
        <w:tab/>
      </w:r>
    </w:p>
    <w:p w14:paraId="1FC968A0" w14:textId="6F6E51E9" w:rsidR="000F35ED" w:rsidRDefault="000F35ED" w:rsidP="000F35ED">
      <w:pPr>
        <w:tabs>
          <w:tab w:val="left" w:pos="284"/>
          <w:tab w:val="left" w:pos="5670"/>
          <w:tab w:val="left" w:pos="5954"/>
        </w:tabs>
        <w:rPr>
          <w:rFonts w:ascii="Calibri" w:eastAsia="Times New Roman" w:hAnsi="Calibri" w:cs="Times New Roman"/>
          <w:color w:val="000000"/>
          <w:sz w:val="22"/>
          <w:szCs w:val="22"/>
          <w:shd w:val="clear" w:color="auto" w:fill="F9F9F9"/>
          <w:lang w:eastAsia="en-GB"/>
        </w:rPr>
      </w:pPr>
      <w:r>
        <w:rPr>
          <w:rFonts w:ascii="Calibri" w:eastAsia="Times New Roman" w:hAnsi="Calibri" w:cs="Times New Roman"/>
          <w:color w:val="000000"/>
          <w:sz w:val="22"/>
          <w:szCs w:val="22"/>
          <w:shd w:val="clear" w:color="auto" w:fill="F9F9F9"/>
          <w:lang w:eastAsia="en-GB"/>
        </w:rPr>
        <w:tab/>
      </w:r>
    </w:p>
    <w:p w14:paraId="06DF43C0" w14:textId="6DCFFBD6" w:rsidR="00AA5A94" w:rsidRDefault="008C1A36" w:rsidP="004D3AF6">
      <w:pPr>
        <w:shd w:val="clear" w:color="auto" w:fill="FFFFFF"/>
        <w:tabs>
          <w:tab w:val="left" w:pos="567"/>
        </w:tabs>
        <w:jc w:val="center"/>
        <w:rPr>
          <w:rFonts w:ascii="Arial" w:eastAsia="Times New Roman" w:hAnsi="Arial" w:cs="Arial"/>
          <w:b/>
          <w:bCs/>
          <w:color w:val="4472C4" w:themeColor="accent1"/>
          <w:lang w:eastAsia="en-GB"/>
        </w:rPr>
      </w:pPr>
      <w:r>
        <w:rPr>
          <w:rFonts w:ascii="Arial" w:eastAsia="Times New Roman" w:hAnsi="Arial" w:cs="Arial"/>
          <w:b/>
          <w:bCs/>
          <w:color w:val="4472C4" w:themeColor="accent1"/>
          <w:lang w:eastAsia="en-GB"/>
        </w:rPr>
        <w:t>Reflection</w:t>
      </w:r>
    </w:p>
    <w:p w14:paraId="0DFF84A4" w14:textId="1E9047CB" w:rsidR="00302142" w:rsidRPr="008C1A36" w:rsidRDefault="008C1A36" w:rsidP="00302142">
      <w:pPr>
        <w:shd w:val="clear" w:color="auto" w:fill="FFFFFF"/>
        <w:tabs>
          <w:tab w:val="left" w:pos="567"/>
        </w:tabs>
        <w:jc w:val="center"/>
        <w:rPr>
          <w:rFonts w:ascii="Arial" w:eastAsia="Times New Roman" w:hAnsi="Arial" w:cs="Arial"/>
          <w:i/>
          <w:iCs/>
          <w:sz w:val="20"/>
          <w:szCs w:val="20"/>
          <w:lang w:eastAsia="en-GB"/>
        </w:rPr>
      </w:pPr>
      <w:r w:rsidRPr="008C1A36">
        <w:rPr>
          <w:rFonts w:ascii="Arial" w:eastAsia="Times New Roman" w:hAnsi="Arial" w:cs="Arial"/>
          <w:i/>
          <w:iCs/>
          <w:sz w:val="20"/>
          <w:szCs w:val="20"/>
          <w:lang w:eastAsia="en-GB"/>
        </w:rPr>
        <w:t>“With Love to the World”</w:t>
      </w:r>
    </w:p>
    <w:p w14:paraId="3A3000FE" w14:textId="17AC3BEE" w:rsidR="000F35ED" w:rsidRDefault="00302142" w:rsidP="008C1A36">
      <w:pPr>
        <w:jc w:val="both"/>
        <w:rPr>
          <w:sz w:val="20"/>
          <w:szCs w:val="20"/>
        </w:rPr>
      </w:pPr>
      <w:r>
        <w:rPr>
          <w:sz w:val="20"/>
          <w:szCs w:val="20"/>
        </w:rPr>
        <w:t xml:space="preserve">The psalmist is overwhelmed by the conviction that he is precious to the Lord. V15 does not mean that God welcomes the death of the faithful: there is no suggestion here of a martyr complex. Rather, such a death is too costly for God to let it happen very often. So great is the speaker’s gratitude that it cannot be kept a secret. It is necessary to bear witness before the congregation and join with the faith community in offering thanksgiving. We do not know what vows he made V14, and whether he made promises to God that he would fulfil if he were delivered. Whatever the circumstances, his thanksgiving goes beyond clearing a debt he owed to God. He publicly acknowledges his Deliverer, bearing witness to God whose servant he aspires to be. For Jews. Lifting the cup (a potent symbol) at the Passover meal was part of remembering and reliving the Exodus. Jesus gave a new meaning to that cup, so that for his followers it became a cup of salvation and a symbol of thanksgiving. One of the names of the Lord’s Supper is </w:t>
      </w:r>
      <w:r>
        <w:rPr>
          <w:i/>
          <w:iCs/>
          <w:sz w:val="20"/>
          <w:szCs w:val="20"/>
        </w:rPr>
        <w:t>“Eucharist”</w:t>
      </w:r>
      <w:r>
        <w:rPr>
          <w:sz w:val="20"/>
          <w:szCs w:val="20"/>
        </w:rPr>
        <w:t>, from the Greek word to “give thanks”. In his spiritual struggle in the Garden of Gethsemane, Jesus chose to drink the cup of suffering (Luke 22: 42). For the psalmist, lifting the cup of salvation is an act of thanksgiving in the presence of God’s people.</w:t>
      </w:r>
    </w:p>
    <w:p w14:paraId="4583E8CF" w14:textId="77777777" w:rsidR="00302142" w:rsidRPr="00302142" w:rsidRDefault="00302142" w:rsidP="008C1A36">
      <w:pPr>
        <w:jc w:val="both"/>
        <w:rPr>
          <w:sz w:val="20"/>
          <w:szCs w:val="20"/>
        </w:rPr>
      </w:pPr>
    </w:p>
    <w:p w14:paraId="4CBE0CDA" w14:textId="43DDB0B3" w:rsidR="008C1A36" w:rsidRDefault="00D45177" w:rsidP="008C1A36">
      <w:pPr>
        <w:jc w:val="both"/>
        <w:rPr>
          <w:sz w:val="21"/>
          <w:szCs w:val="21"/>
        </w:rPr>
      </w:pPr>
      <w:r>
        <w:rPr>
          <w:sz w:val="21"/>
          <w:szCs w:val="21"/>
        </w:rPr>
        <w:t xml:space="preserve">Conclude this worship opportunity by watching </w:t>
      </w:r>
      <w:r w:rsidRPr="00D45177">
        <w:rPr>
          <w:b/>
          <w:bCs/>
          <w:i/>
          <w:iCs/>
          <w:color w:val="FF0000"/>
          <w:sz w:val="21"/>
          <w:szCs w:val="21"/>
        </w:rPr>
        <w:t>Songs of Praise</w:t>
      </w:r>
      <w:r>
        <w:rPr>
          <w:sz w:val="21"/>
          <w:szCs w:val="21"/>
        </w:rPr>
        <w:t xml:space="preserve"> </w:t>
      </w:r>
      <w:r w:rsidR="00B16F1A">
        <w:rPr>
          <w:color w:val="FF0000"/>
          <w:sz w:val="21"/>
          <w:szCs w:val="21"/>
        </w:rPr>
        <w:t xml:space="preserve">– </w:t>
      </w:r>
      <w:bookmarkStart w:id="0" w:name="_GoBack"/>
      <w:bookmarkEnd w:id="0"/>
      <w:r w:rsidR="00B16F1A">
        <w:rPr>
          <w:color w:val="FF0000"/>
          <w:sz w:val="21"/>
          <w:szCs w:val="21"/>
        </w:rPr>
        <w:t>ABC Sunday 11.30am</w:t>
      </w:r>
      <w:r w:rsidRPr="00D45177">
        <w:rPr>
          <w:sz w:val="21"/>
          <w:szCs w:val="21"/>
        </w:rPr>
        <w:t xml:space="preserve">  </w:t>
      </w:r>
    </w:p>
    <w:sectPr w:rsidR="008C1A36" w:rsidSect="000657D8">
      <w:pgSz w:w="11905" w:h="16837"/>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D5221"/>
    <w:multiLevelType w:val="multilevel"/>
    <w:tmpl w:val="E26C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733F0"/>
    <w:multiLevelType w:val="multilevel"/>
    <w:tmpl w:val="885A5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3C"/>
    <w:rsid w:val="000155C0"/>
    <w:rsid w:val="000657D8"/>
    <w:rsid w:val="000F35ED"/>
    <w:rsid w:val="00104B8C"/>
    <w:rsid w:val="0022003C"/>
    <w:rsid w:val="00302142"/>
    <w:rsid w:val="00330517"/>
    <w:rsid w:val="004A3468"/>
    <w:rsid w:val="004D3AF6"/>
    <w:rsid w:val="004E5CCA"/>
    <w:rsid w:val="00510B2B"/>
    <w:rsid w:val="005C5F06"/>
    <w:rsid w:val="005E7EE7"/>
    <w:rsid w:val="00693FF6"/>
    <w:rsid w:val="0082382C"/>
    <w:rsid w:val="00896185"/>
    <w:rsid w:val="008C1A36"/>
    <w:rsid w:val="008D046C"/>
    <w:rsid w:val="00983979"/>
    <w:rsid w:val="00AA5A94"/>
    <w:rsid w:val="00B16F1A"/>
    <w:rsid w:val="00D45177"/>
    <w:rsid w:val="00DD7EBE"/>
    <w:rsid w:val="00E338AB"/>
    <w:rsid w:val="00E757AE"/>
    <w:rsid w:val="00EC49FB"/>
    <w:rsid w:val="00FC47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FA6A562"/>
  <w15:chartTrackingRefBased/>
  <w15:docId w15:val="{42F651EF-88E3-BA40-B772-6C199A13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A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A9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DD7EBE"/>
    <w:rPr>
      <w:color w:val="0000FF"/>
      <w:u w:val="single"/>
    </w:rPr>
  </w:style>
  <w:style w:type="paragraph" w:customStyle="1" w:styleId="readingslistheading">
    <w:name w:val="readings_list_heading"/>
    <w:basedOn w:val="Normal"/>
    <w:rsid w:val="00DD7EB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272466">
      <w:bodyDiv w:val="1"/>
      <w:marLeft w:val="0"/>
      <w:marRight w:val="0"/>
      <w:marTop w:val="0"/>
      <w:marBottom w:val="0"/>
      <w:divBdr>
        <w:top w:val="none" w:sz="0" w:space="0" w:color="auto"/>
        <w:left w:val="none" w:sz="0" w:space="0" w:color="auto"/>
        <w:bottom w:val="none" w:sz="0" w:space="0" w:color="auto"/>
        <w:right w:val="none" w:sz="0" w:space="0" w:color="auto"/>
      </w:divBdr>
    </w:div>
    <w:div w:id="1648196501">
      <w:bodyDiv w:val="1"/>
      <w:marLeft w:val="0"/>
      <w:marRight w:val="0"/>
      <w:marTop w:val="0"/>
      <w:marBottom w:val="0"/>
      <w:divBdr>
        <w:top w:val="none" w:sz="0" w:space="0" w:color="auto"/>
        <w:left w:val="none" w:sz="0" w:space="0" w:color="auto"/>
        <w:bottom w:val="none" w:sz="0" w:space="0" w:color="auto"/>
        <w:right w:val="none" w:sz="0" w:space="0" w:color="auto"/>
      </w:divBdr>
    </w:div>
    <w:div w:id="17468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Faichney</dc:creator>
  <cp:keywords/>
  <dc:description/>
  <cp:lastModifiedBy>Gavin Faichney</cp:lastModifiedBy>
  <cp:revision>3</cp:revision>
  <cp:lastPrinted>2020-03-20T08:01:00Z</cp:lastPrinted>
  <dcterms:created xsi:type="dcterms:W3CDTF">2020-04-04T04:07:00Z</dcterms:created>
  <dcterms:modified xsi:type="dcterms:W3CDTF">2020-04-04T05:50:00Z</dcterms:modified>
</cp:coreProperties>
</file>